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7241" w14:textId="264CB159" w:rsidR="006E3106" w:rsidRPr="00F24EB4" w:rsidRDefault="006E3106" w:rsidP="003456D3">
      <w:pPr>
        <w:spacing w:after="0" w:line="240" w:lineRule="auto"/>
        <w:contextualSpacing/>
        <w:jc w:val="center"/>
        <w:rPr>
          <w:b/>
          <w:sz w:val="28"/>
        </w:rPr>
      </w:pPr>
      <w:r w:rsidRPr="00F24EB4">
        <w:rPr>
          <w:b/>
          <w:sz w:val="28"/>
        </w:rPr>
        <w:t xml:space="preserve">Matthew </w:t>
      </w:r>
      <w:r w:rsidR="00D1193D">
        <w:rPr>
          <w:b/>
          <w:sz w:val="28"/>
        </w:rPr>
        <w:t xml:space="preserve">J. </w:t>
      </w:r>
      <w:r w:rsidRPr="00F24EB4">
        <w:rPr>
          <w:b/>
          <w:sz w:val="28"/>
        </w:rPr>
        <w:t>Hall</w:t>
      </w:r>
    </w:p>
    <w:p w14:paraId="4BA31528" w14:textId="2717BD03" w:rsidR="006E3106" w:rsidRPr="001741FA" w:rsidRDefault="006E3106" w:rsidP="003456D3">
      <w:pPr>
        <w:spacing w:after="0" w:line="240" w:lineRule="auto"/>
        <w:contextualSpacing/>
        <w:jc w:val="center"/>
      </w:pPr>
      <w:r w:rsidRPr="001741FA">
        <w:t>Ph</w:t>
      </w:r>
      <w:r w:rsidR="00DE045A">
        <w:t>.</w:t>
      </w:r>
      <w:r w:rsidRPr="001741FA">
        <w:t>D</w:t>
      </w:r>
      <w:r w:rsidR="00DE045A">
        <w:t>.</w:t>
      </w:r>
      <w:r w:rsidR="003571C9">
        <w:t xml:space="preserve"> (</w:t>
      </w:r>
      <w:r w:rsidRPr="001741FA">
        <w:t>Marketing</w:t>
      </w:r>
      <w:r w:rsidR="003571C9">
        <w:t>)</w:t>
      </w:r>
    </w:p>
    <w:p w14:paraId="27CD81DE" w14:textId="77777777" w:rsidR="00A63FB0" w:rsidRDefault="00FA71D8" w:rsidP="00A63FB0">
      <w:pPr>
        <w:spacing w:after="0" w:line="240" w:lineRule="auto"/>
        <w:contextualSpacing/>
        <w:jc w:val="center"/>
      </w:pPr>
      <w:r>
        <w:t>Assistant Professor of Marketing</w:t>
      </w:r>
    </w:p>
    <w:p w14:paraId="572804EB" w14:textId="57527DD7" w:rsidR="00A63FB0" w:rsidRDefault="00A63FB0" w:rsidP="00A63FB0">
      <w:pPr>
        <w:spacing w:after="0" w:line="240" w:lineRule="auto"/>
        <w:contextualSpacing/>
        <w:jc w:val="center"/>
      </w:pPr>
      <w:r>
        <w:t>Oregon State University</w:t>
      </w:r>
    </w:p>
    <w:p w14:paraId="07B05A89" w14:textId="091BA252" w:rsidR="00A63FB0" w:rsidRDefault="001875DD" w:rsidP="00A63FB0">
      <w:pPr>
        <w:spacing w:after="0" w:line="240" w:lineRule="auto"/>
        <w:contextualSpacing/>
        <w:jc w:val="center"/>
      </w:pPr>
      <w:hyperlink r:id="rId11" w:history="1">
        <w:r w:rsidR="00A63FB0" w:rsidRPr="008853B9">
          <w:rPr>
            <w:rStyle w:val="Hyperlink"/>
          </w:rPr>
          <w:t>matthew.hall@oregonstate.edu</w:t>
        </w:r>
      </w:hyperlink>
    </w:p>
    <w:p w14:paraId="7572A3E0" w14:textId="23CAF1D1" w:rsidR="00A63FB0" w:rsidRDefault="00A63FB0" w:rsidP="00A63FB0">
      <w:pPr>
        <w:spacing w:after="0" w:line="240" w:lineRule="auto"/>
        <w:contextualSpacing/>
        <w:jc w:val="center"/>
      </w:pPr>
      <w:r>
        <w:t>(785) 285-1828</w:t>
      </w:r>
    </w:p>
    <w:p w14:paraId="4CFC7862" w14:textId="77777777" w:rsidR="008D57B5" w:rsidRDefault="008D57B5" w:rsidP="007D3436">
      <w:pPr>
        <w:spacing w:after="0" w:line="240" w:lineRule="auto"/>
        <w:contextualSpacing/>
        <w:rPr>
          <w:color w:val="0563C1" w:themeColor="hyperlink"/>
          <w:u w:val="single"/>
        </w:rPr>
      </w:pPr>
    </w:p>
    <w:p w14:paraId="46DCBEB3" w14:textId="5F650A30" w:rsidR="006E3106" w:rsidRPr="008F6C70" w:rsidRDefault="00CF2774" w:rsidP="007D3436">
      <w:pPr>
        <w:spacing w:after="0" w:line="240" w:lineRule="auto"/>
        <w:contextualSpacing/>
      </w:pPr>
      <w:r w:rsidRPr="008F6C70">
        <w:rPr>
          <w:b/>
        </w:rPr>
        <w:t>EDUCATION</w:t>
      </w:r>
    </w:p>
    <w:p w14:paraId="1D8CA335" w14:textId="4244A9AE" w:rsidR="006E3106" w:rsidRDefault="00AC65EB" w:rsidP="007D3436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DC25C6" wp14:editId="0F7329DF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59436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39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.15pt;width:46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QxJQIAAEs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" strokeweight="1.5pt">
                <w10:wrap anchorx="margin"/>
              </v:shape>
            </w:pict>
          </mc:Fallback>
        </mc:AlternateContent>
      </w:r>
    </w:p>
    <w:p w14:paraId="3BB04A9C" w14:textId="37E4A9EC" w:rsidR="003456D3" w:rsidRPr="003456D3" w:rsidRDefault="003456D3" w:rsidP="003A2EE2">
      <w:pPr>
        <w:spacing w:after="0" w:line="240" w:lineRule="auto"/>
        <w:contextualSpacing/>
      </w:pPr>
      <w:r>
        <w:rPr>
          <w:b/>
        </w:rPr>
        <w:t>University of Nebraska-Lincoln</w:t>
      </w:r>
      <w:r>
        <w:t>, Lincoln, NE</w:t>
      </w:r>
    </w:p>
    <w:p w14:paraId="375DFB5A" w14:textId="1058A4DF" w:rsidR="006E3106" w:rsidRPr="006B495C" w:rsidRDefault="003456D3" w:rsidP="003456D3">
      <w:pPr>
        <w:spacing w:after="0" w:line="240" w:lineRule="auto"/>
        <w:contextualSpacing/>
      </w:pPr>
      <w:r>
        <w:t xml:space="preserve">PhD, </w:t>
      </w:r>
      <w:r w:rsidRPr="003456D3">
        <w:rPr>
          <w:i/>
        </w:rPr>
        <w:t>Marketing.</w:t>
      </w:r>
      <w:r>
        <w:t xml:space="preserve"> May 2020</w:t>
      </w:r>
      <w:r w:rsidR="008F6C70">
        <w:t xml:space="preserve"> </w:t>
      </w:r>
    </w:p>
    <w:p w14:paraId="0D99D3D3" w14:textId="77777777" w:rsidR="006E3106" w:rsidRDefault="006E3106" w:rsidP="007D3436">
      <w:pPr>
        <w:spacing w:after="0" w:line="240" w:lineRule="auto"/>
        <w:contextualSpacing/>
      </w:pPr>
    </w:p>
    <w:p w14:paraId="47EED81B" w14:textId="77777777" w:rsidR="003456D3" w:rsidRDefault="003456D3" w:rsidP="003A2EE2">
      <w:pPr>
        <w:spacing w:after="0" w:line="240" w:lineRule="auto"/>
        <w:contextualSpacing/>
      </w:pPr>
      <w:r>
        <w:rPr>
          <w:b/>
        </w:rPr>
        <w:t>Washburn University</w:t>
      </w:r>
      <w:r>
        <w:t>, Topeka, KS</w:t>
      </w:r>
    </w:p>
    <w:p w14:paraId="4103BFDD" w14:textId="1D79BAC7" w:rsidR="008F6C70" w:rsidRDefault="003456D3" w:rsidP="003456D3">
      <w:pPr>
        <w:spacing w:after="0" w:line="240" w:lineRule="auto"/>
        <w:contextualSpacing/>
      </w:pPr>
      <w:r>
        <w:t xml:space="preserve">MBA, </w:t>
      </w:r>
      <w:r w:rsidRPr="003456D3">
        <w:rPr>
          <w:i/>
        </w:rPr>
        <w:t>Marketing.</w:t>
      </w:r>
      <w:r>
        <w:t xml:space="preserve"> May 2015</w:t>
      </w:r>
    </w:p>
    <w:p w14:paraId="6102154C" w14:textId="61FF20FC" w:rsidR="003456D3" w:rsidRPr="003456D3" w:rsidRDefault="003456D3" w:rsidP="003456D3">
      <w:pPr>
        <w:spacing w:after="0" w:line="240" w:lineRule="auto"/>
        <w:contextualSpacing/>
      </w:pPr>
      <w:r>
        <w:t xml:space="preserve">BBA, </w:t>
      </w:r>
      <w:r w:rsidRPr="003456D3">
        <w:rPr>
          <w:i/>
        </w:rPr>
        <w:t>Marketing and Management.</w:t>
      </w:r>
      <w:r>
        <w:t xml:space="preserve"> May 2011</w:t>
      </w:r>
    </w:p>
    <w:p w14:paraId="02094895" w14:textId="13A14256" w:rsidR="003E4EFA" w:rsidRPr="00F45BEF" w:rsidRDefault="003456D3" w:rsidP="003456D3">
      <w:pPr>
        <w:spacing w:after="0" w:line="240" w:lineRule="auto"/>
        <w:contextualSpacing/>
      </w:pPr>
      <w:r>
        <w:t xml:space="preserve">BA, </w:t>
      </w:r>
      <w:r>
        <w:rPr>
          <w:i/>
        </w:rPr>
        <w:t>Kinesiology (Sport Management).</w:t>
      </w:r>
      <w:r>
        <w:t xml:space="preserve"> May 2011</w:t>
      </w:r>
    </w:p>
    <w:p w14:paraId="081CAE83" w14:textId="6AC88564" w:rsidR="00370A7E" w:rsidRDefault="00370A7E" w:rsidP="007D3436">
      <w:pPr>
        <w:spacing w:after="0" w:line="240" w:lineRule="auto"/>
        <w:contextualSpacing/>
        <w:rPr>
          <w:b/>
          <w:u w:val="single"/>
        </w:rPr>
      </w:pPr>
    </w:p>
    <w:p w14:paraId="4DE599BD" w14:textId="7C769423" w:rsidR="00370A7E" w:rsidRPr="00714B45" w:rsidRDefault="00370A7E" w:rsidP="007D3436">
      <w:pPr>
        <w:spacing w:after="0" w:line="240" w:lineRule="auto"/>
        <w:contextualSpacing/>
        <w:rPr>
          <w:b/>
        </w:rPr>
      </w:pPr>
      <w:r w:rsidRPr="00714B45">
        <w:rPr>
          <w:b/>
        </w:rPr>
        <w:t>RESEARCH INTERESTS</w:t>
      </w:r>
    </w:p>
    <w:p w14:paraId="6B6EF3C9" w14:textId="6A16963F" w:rsidR="00370A7E" w:rsidRDefault="00AC65EB" w:rsidP="007D3436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1C1F0" wp14:editId="1D1CFD90">
                <wp:simplePos x="0" y="0"/>
                <wp:positionH relativeFrom="margi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0964" id="Straight Arrow Connector 1" o:spid="_x0000_s1026" type="#_x0000_t32" style="position:absolute;margin-left:0;margin-top:1.8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1A76B3D1" w14:textId="4F26B538" w:rsidR="00370A7E" w:rsidRPr="00370A7E" w:rsidRDefault="00370A7E" w:rsidP="007D3436">
      <w:pPr>
        <w:spacing w:after="0" w:line="240" w:lineRule="auto"/>
        <w:contextualSpacing/>
      </w:pPr>
      <w:r>
        <w:t xml:space="preserve">Consumer </w:t>
      </w:r>
      <w:r w:rsidR="000D114E">
        <w:t>behavior</w:t>
      </w:r>
      <w:r w:rsidR="000F2BCA">
        <w:t xml:space="preserve">: </w:t>
      </w:r>
      <w:r w:rsidR="006A3D21">
        <w:t xml:space="preserve">social influence, </w:t>
      </w:r>
      <w:r w:rsidR="00992DDC">
        <w:t xml:space="preserve">word of mouth, </w:t>
      </w:r>
      <w:r w:rsidR="006A3D21">
        <w:t xml:space="preserve">experiential consumption, </w:t>
      </w:r>
      <w:r w:rsidR="003456D3">
        <w:t xml:space="preserve">impression management, </w:t>
      </w:r>
      <w:r w:rsidR="00992DDC">
        <w:t>consumer-to-consumer attention exchange</w:t>
      </w:r>
    </w:p>
    <w:p w14:paraId="79E3D512" w14:textId="519F8564" w:rsidR="00370A7E" w:rsidRDefault="00370A7E" w:rsidP="007D3436">
      <w:pPr>
        <w:spacing w:after="0" w:line="240" w:lineRule="auto"/>
        <w:contextualSpacing/>
        <w:rPr>
          <w:b/>
          <w:u w:val="single"/>
        </w:rPr>
      </w:pPr>
    </w:p>
    <w:p w14:paraId="34E24244" w14:textId="0EFEC8EA" w:rsidR="003456D3" w:rsidRPr="008376C4" w:rsidRDefault="007F09E0" w:rsidP="003456D3">
      <w:pPr>
        <w:spacing w:after="0" w:line="240" w:lineRule="auto"/>
        <w:contextualSpacing/>
        <w:rPr>
          <w:b/>
        </w:rPr>
      </w:pPr>
      <w:r>
        <w:rPr>
          <w:b/>
        </w:rPr>
        <w:t xml:space="preserve">PEER-REVIEWED </w:t>
      </w:r>
      <w:r w:rsidR="003456D3">
        <w:rPr>
          <w:b/>
        </w:rPr>
        <w:t>PUBLICATIONS</w:t>
      </w:r>
    </w:p>
    <w:p w14:paraId="6715037E" w14:textId="77777777" w:rsidR="003456D3" w:rsidRDefault="003456D3" w:rsidP="003456D3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C33DBFB" wp14:editId="5C8AF28A">
                <wp:simplePos x="0" y="0"/>
                <wp:positionH relativeFrom="margin">
                  <wp:posOffset>0</wp:posOffset>
                </wp:positionH>
                <wp:positionV relativeFrom="paragraph">
                  <wp:posOffset>19685</wp:posOffset>
                </wp:positionV>
                <wp:extent cx="5943600" cy="0"/>
                <wp:effectExtent l="0" t="0" r="0" b="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02B9F" id="Straight Arrow Connector 14" o:spid="_x0000_s1026" type="#_x0000_t32" style="position:absolute;margin-left:0;margin-top:1.55pt;width:468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" strokeweight="1.5pt">
                <w10:wrap anchorx="margin"/>
              </v:shape>
            </w:pict>
          </mc:Fallback>
        </mc:AlternateContent>
      </w:r>
    </w:p>
    <w:p w14:paraId="3357DD4E" w14:textId="7EC3CC7A" w:rsidR="00E26DB5" w:rsidRDefault="00E26DB5" w:rsidP="00FC6A51">
      <w:pPr>
        <w:suppressAutoHyphens/>
        <w:spacing w:after="0" w:line="240" w:lineRule="auto"/>
        <w:contextualSpacing/>
        <w:rPr>
          <w:i/>
        </w:rPr>
      </w:pPr>
      <w:r>
        <w:rPr>
          <w:b/>
        </w:rPr>
        <w:t xml:space="preserve">Hall, Matthew J., Les Carlson, and James W. Gentry </w:t>
      </w:r>
      <w:r>
        <w:rPr>
          <w:bCs/>
        </w:rPr>
        <w:t xml:space="preserve">(forthcoming). </w:t>
      </w:r>
      <w:r w:rsidRPr="00850C1F">
        <w:rPr>
          <w:bCs/>
        </w:rPr>
        <w:t>“</w:t>
      </w:r>
      <w:r w:rsidRPr="00F72492">
        <w:rPr>
          <w:bCs/>
        </w:rPr>
        <w:t xml:space="preserve">Aha! I Knew that Sounded Familiar!”: </w:t>
      </w:r>
      <w:r>
        <w:rPr>
          <w:bCs/>
        </w:rPr>
        <w:t>Recognizing a</w:t>
      </w:r>
      <w:r w:rsidRPr="00F72492">
        <w:rPr>
          <w:bCs/>
        </w:rPr>
        <w:t xml:space="preserve"> Voice</w:t>
      </w:r>
      <w:r>
        <w:rPr>
          <w:bCs/>
        </w:rPr>
        <w:t>-</w:t>
      </w:r>
      <w:r w:rsidRPr="00F72492">
        <w:rPr>
          <w:bCs/>
        </w:rPr>
        <w:t>over Endorse</w:t>
      </w:r>
      <w:r>
        <w:rPr>
          <w:bCs/>
        </w:rPr>
        <w:t>r</w:t>
      </w:r>
      <w:r w:rsidRPr="00F72492">
        <w:rPr>
          <w:bCs/>
        </w:rPr>
        <w:t xml:space="preserve"> Increase</w:t>
      </w:r>
      <w:r>
        <w:rPr>
          <w:bCs/>
        </w:rPr>
        <w:t>s</w:t>
      </w:r>
      <w:r w:rsidRPr="00F72492">
        <w:rPr>
          <w:bCs/>
        </w:rPr>
        <w:t xml:space="preserve"> Ad Enjoyment via Moments of Insight</w:t>
      </w:r>
      <w:r w:rsidRPr="00850C1F">
        <w:rPr>
          <w:bCs/>
        </w:rPr>
        <w:t>,</w:t>
      </w:r>
      <w:r w:rsidRPr="00850C1F">
        <w:t xml:space="preserve"> </w:t>
      </w:r>
      <w:r w:rsidRPr="00850C1F">
        <w:rPr>
          <w:i/>
        </w:rPr>
        <w:t xml:space="preserve">Journal of </w:t>
      </w:r>
      <w:r>
        <w:rPr>
          <w:i/>
        </w:rPr>
        <w:t>Business Research</w:t>
      </w:r>
      <w:r w:rsidR="00FC6A51">
        <w:rPr>
          <w:i/>
        </w:rPr>
        <w:t xml:space="preserve">, </w:t>
      </w:r>
      <w:r w:rsidR="00FC6A51">
        <w:rPr>
          <w:iCs/>
        </w:rPr>
        <w:t>Accepted January 2024</w:t>
      </w:r>
      <w:r w:rsidRPr="00850C1F">
        <w:rPr>
          <w:i/>
        </w:rPr>
        <w:t xml:space="preserve">. </w:t>
      </w:r>
    </w:p>
    <w:p w14:paraId="6F07F613" w14:textId="77777777" w:rsidR="00E26DB5" w:rsidRDefault="00E26DB5" w:rsidP="00BD56BE">
      <w:pPr>
        <w:spacing w:after="0" w:line="240" w:lineRule="auto"/>
        <w:ind w:left="540" w:hanging="540"/>
        <w:rPr>
          <w:b/>
          <w:bCs/>
        </w:rPr>
      </w:pPr>
    </w:p>
    <w:p w14:paraId="60F4C644" w14:textId="28B62721" w:rsidR="0012286E" w:rsidRPr="00BD56BE" w:rsidRDefault="0012286E" w:rsidP="00BD56BE">
      <w:pPr>
        <w:spacing w:after="0" w:line="240" w:lineRule="auto"/>
        <w:ind w:left="540" w:hanging="540"/>
        <w:rPr>
          <w:iCs/>
        </w:rPr>
      </w:pPr>
      <w:r>
        <w:rPr>
          <w:b/>
          <w:bCs/>
        </w:rPr>
        <w:t xml:space="preserve">Hall, Matthew J., Jamie D. Hyodo, and Kirk Kristofferson </w:t>
      </w:r>
      <w:r>
        <w:t xml:space="preserve">(forthcoming). </w:t>
      </w:r>
      <w:r w:rsidRPr="00850C1F">
        <w:t>“</w:t>
      </w:r>
      <w:r w:rsidRPr="00EA3092">
        <w:t>How Rejected Recommendations Shape Recommenders’ Future Product Intentions</w:t>
      </w:r>
      <w:r w:rsidRPr="00850C1F">
        <w:t xml:space="preserve">,” </w:t>
      </w:r>
      <w:r w:rsidRPr="00850C1F">
        <w:rPr>
          <w:i/>
        </w:rPr>
        <w:t>Journal of Consumer Psychology</w:t>
      </w:r>
      <w:r w:rsidR="00BD56BE">
        <w:rPr>
          <w:i/>
        </w:rPr>
        <w:t xml:space="preserve">, </w:t>
      </w:r>
      <w:r w:rsidR="00BD56BE">
        <w:rPr>
          <w:iCs/>
        </w:rPr>
        <w:t xml:space="preserve">Accepted November 2023.  </w:t>
      </w:r>
    </w:p>
    <w:p w14:paraId="5E7EE9D5" w14:textId="77777777" w:rsidR="0012286E" w:rsidRDefault="0012286E" w:rsidP="00BD56BE">
      <w:pPr>
        <w:spacing w:after="0" w:line="240" w:lineRule="auto"/>
        <w:ind w:left="540" w:hanging="540"/>
        <w:rPr>
          <w:b/>
        </w:rPr>
      </w:pPr>
    </w:p>
    <w:p w14:paraId="02C76220" w14:textId="417271A7" w:rsidR="006B0475" w:rsidRPr="006B0475" w:rsidRDefault="006B0475" w:rsidP="007177E9">
      <w:pPr>
        <w:spacing w:after="0" w:line="240" w:lineRule="auto"/>
        <w:ind w:left="540" w:hanging="540"/>
        <w:rPr>
          <w:iCs/>
        </w:rPr>
      </w:pPr>
      <w:r>
        <w:rPr>
          <w:b/>
        </w:rPr>
        <w:t xml:space="preserve">Hall, Matthew J. </w:t>
      </w:r>
      <w:r w:rsidRPr="006B0475">
        <w:t>(2023)</w:t>
      </w:r>
      <w:r>
        <w:t xml:space="preserve">, </w:t>
      </w:r>
      <w:r w:rsidRPr="00850C1F">
        <w:t>“</w:t>
      </w:r>
      <w:r w:rsidRPr="006B0475">
        <w:t>Embracing the Spotlight (Effect): How Attention Received Online Influences Consumers’ Offline Spotlight Biases</w:t>
      </w:r>
      <w:r w:rsidRPr="00850C1F">
        <w:t xml:space="preserve">,” </w:t>
      </w:r>
      <w:r>
        <w:rPr>
          <w:i/>
        </w:rPr>
        <w:t>Marketing Letters</w:t>
      </w:r>
      <w:r w:rsidR="004604EF">
        <w:rPr>
          <w:i/>
        </w:rPr>
        <w:t xml:space="preserve">, </w:t>
      </w:r>
      <w:r w:rsidR="004604EF" w:rsidRPr="004604EF">
        <w:t>F</w:t>
      </w:r>
      <w:r>
        <w:t>orthcoming</w:t>
      </w:r>
      <w:r w:rsidR="007177E9">
        <w:t xml:space="preserve">, </w:t>
      </w:r>
      <w:hyperlink r:id="rId12" w:history="1">
        <w:r w:rsidR="007177E9" w:rsidRPr="00B169DB">
          <w:rPr>
            <w:rStyle w:val="Hyperlink"/>
          </w:rPr>
          <w:t>https://doi.org/10.1007/s11002-023-09685-4</w:t>
        </w:r>
      </w:hyperlink>
      <w:r>
        <w:t>.</w:t>
      </w:r>
      <w:r w:rsidR="007177E9">
        <w:t xml:space="preserve"> </w:t>
      </w:r>
    </w:p>
    <w:p w14:paraId="3B15C8F7" w14:textId="77777777" w:rsidR="006B0475" w:rsidRDefault="006B0475" w:rsidP="006B0475">
      <w:pPr>
        <w:spacing w:after="0" w:line="240" w:lineRule="auto"/>
        <w:ind w:left="450" w:hanging="450"/>
        <w:rPr>
          <w:b/>
        </w:rPr>
      </w:pPr>
    </w:p>
    <w:p w14:paraId="22C8C1CB" w14:textId="3A48B799" w:rsidR="00C2137F" w:rsidRPr="00E90F3A" w:rsidRDefault="00C2137F" w:rsidP="00C2137F">
      <w:pPr>
        <w:spacing w:after="0" w:line="240" w:lineRule="auto"/>
        <w:ind w:left="450" w:hanging="450"/>
        <w:rPr>
          <w:iCs/>
        </w:rPr>
      </w:pPr>
      <w:r>
        <w:rPr>
          <w:b/>
        </w:rPr>
        <w:t xml:space="preserve">Hall, Matthew J., </w:t>
      </w:r>
      <w:r w:rsidRPr="00850C1F">
        <w:t>and Jamie D. Hyodo</w:t>
      </w:r>
      <w:r>
        <w:rPr>
          <w:b/>
        </w:rPr>
        <w:t xml:space="preserve"> </w:t>
      </w:r>
      <w:r w:rsidRPr="00DD7C88">
        <w:t>(202</w:t>
      </w:r>
      <w:r w:rsidR="006F3186">
        <w:t>3</w:t>
      </w:r>
      <w:r w:rsidRPr="00DD7C88">
        <w:t>), “Service Provider to the Rescue: How Firm Recovery of Do-It-Yourself Service Failure</w:t>
      </w:r>
      <w:r w:rsidRPr="00C2137F">
        <w:t xml:space="preserve"> Turns Consumers from Competitors to Satisfied Customers,”</w:t>
      </w:r>
      <w:r>
        <w:rPr>
          <w:b/>
        </w:rPr>
        <w:t xml:space="preserve"> </w:t>
      </w:r>
      <w:r>
        <w:rPr>
          <w:bCs/>
          <w:i/>
        </w:rPr>
        <w:t xml:space="preserve">Journal </w:t>
      </w:r>
      <w:r w:rsidRPr="00DE1794">
        <w:rPr>
          <w:i/>
          <w:iCs/>
        </w:rPr>
        <w:t xml:space="preserve">of </w:t>
      </w:r>
      <w:r>
        <w:rPr>
          <w:i/>
          <w:iCs/>
        </w:rPr>
        <w:t xml:space="preserve">Service Research, </w:t>
      </w:r>
      <w:r w:rsidR="00BB3DC7">
        <w:rPr>
          <w:iCs/>
        </w:rPr>
        <w:t>26(4), 578-596</w:t>
      </w:r>
      <w:r w:rsidR="00E90F3A">
        <w:rPr>
          <w:iCs/>
        </w:rPr>
        <w:t xml:space="preserve">, </w:t>
      </w:r>
      <w:hyperlink r:id="rId13" w:history="1">
        <w:r w:rsidR="00E90F3A" w:rsidRPr="0040424E">
          <w:rPr>
            <w:rStyle w:val="Hyperlink"/>
            <w:iCs/>
          </w:rPr>
          <w:t>https://doi.org/10.1177/10946705221111347</w:t>
        </w:r>
      </w:hyperlink>
      <w:r w:rsidR="00E90F3A">
        <w:rPr>
          <w:iCs/>
        </w:rPr>
        <w:t xml:space="preserve">. </w:t>
      </w:r>
    </w:p>
    <w:p w14:paraId="3989F344" w14:textId="77777777" w:rsidR="00C2137F" w:rsidRDefault="00C2137F" w:rsidP="003456D3">
      <w:pPr>
        <w:spacing w:after="0" w:line="240" w:lineRule="auto"/>
        <w:ind w:left="360" w:hanging="360"/>
        <w:contextualSpacing/>
        <w:rPr>
          <w:b/>
        </w:rPr>
      </w:pPr>
    </w:p>
    <w:p w14:paraId="3F652A03" w14:textId="518FD691" w:rsidR="003456D3" w:rsidRDefault="003456D3" w:rsidP="003456D3">
      <w:pPr>
        <w:spacing w:after="0" w:line="240" w:lineRule="auto"/>
        <w:ind w:left="360" w:hanging="360"/>
        <w:contextualSpacing/>
        <w:rPr>
          <w:b/>
        </w:rPr>
      </w:pPr>
      <w:r>
        <w:rPr>
          <w:b/>
        </w:rPr>
        <w:t>Hall, Matthew</w:t>
      </w:r>
      <w:r>
        <w:t xml:space="preserve"> </w:t>
      </w:r>
      <w:r w:rsidR="00C2137F">
        <w:rPr>
          <w:b/>
        </w:rPr>
        <w:t xml:space="preserve">J. </w:t>
      </w:r>
      <w:r>
        <w:t xml:space="preserve">and Xin Zhao (2016),"Perpetual Dispossession: an Exploration of Ownership Without Possession," in </w:t>
      </w:r>
      <w:r w:rsidRPr="00CD0628">
        <w:rPr>
          <w:i/>
        </w:rPr>
        <w:t>NA</w:t>
      </w:r>
      <w:r w:rsidR="00CF1081" w:rsidRPr="00CD0628">
        <w:rPr>
          <w:i/>
        </w:rPr>
        <w:t>—</w:t>
      </w:r>
      <w:r w:rsidRPr="00CD0628">
        <w:rPr>
          <w:i/>
        </w:rPr>
        <w:t>Advances in Consumer Research</w:t>
      </w:r>
      <w:r w:rsidR="00CF1081">
        <w:t xml:space="preserve">, </w:t>
      </w:r>
      <w:r>
        <w:t xml:space="preserve">44, eds. Page Moreau and Stefano </w:t>
      </w:r>
      <w:proofErr w:type="spellStart"/>
      <w:r>
        <w:t>Puntoni</w:t>
      </w:r>
      <w:proofErr w:type="spellEnd"/>
      <w:r>
        <w:t>, Duluth, MN: Association for Consumer Research, 299-303</w:t>
      </w:r>
      <w:r w:rsidR="00B002D8">
        <w:t xml:space="preserve">, </w:t>
      </w:r>
      <w:hyperlink r:id="rId14" w:history="1">
        <w:r w:rsidR="00B002D8" w:rsidRPr="00B169DB">
          <w:rPr>
            <w:rStyle w:val="Hyperlink"/>
          </w:rPr>
          <w:t>https://www.acrwebsite.org/volumes/v44/acr_vol44_1021173.pdf</w:t>
        </w:r>
      </w:hyperlink>
      <w:r w:rsidR="00B002D8">
        <w:t xml:space="preserve">. </w:t>
      </w:r>
    </w:p>
    <w:p w14:paraId="2B0A08E0" w14:textId="77777777" w:rsidR="003456D3" w:rsidRDefault="003456D3" w:rsidP="007D3436">
      <w:pPr>
        <w:spacing w:after="0" w:line="240" w:lineRule="auto"/>
        <w:contextualSpacing/>
        <w:rPr>
          <w:b/>
        </w:rPr>
      </w:pPr>
    </w:p>
    <w:p w14:paraId="1208EF53" w14:textId="42D1415D" w:rsidR="00E73956" w:rsidRPr="00713489" w:rsidRDefault="00E73956" w:rsidP="00E73956">
      <w:pPr>
        <w:spacing w:after="0" w:line="240" w:lineRule="auto"/>
        <w:contextualSpacing/>
      </w:pPr>
      <w:r>
        <w:rPr>
          <w:b/>
        </w:rPr>
        <w:t>MANUSCRIPTS UNDER REVIEW</w:t>
      </w:r>
    </w:p>
    <w:p w14:paraId="25447BFE" w14:textId="77777777" w:rsidR="00BD56BE" w:rsidRDefault="00E73956" w:rsidP="00BD56BE">
      <w:pPr>
        <w:suppressAutoHyphens/>
        <w:spacing w:after="0" w:line="240" w:lineRule="auto"/>
        <w:ind w:firstLine="360"/>
        <w:contextualSpacing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0618E68" wp14:editId="79A0F17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E3F6" id="Straight Arrow Connector 4" o:spid="_x0000_s1026" type="#_x0000_t32" style="position:absolute;margin-left:0;margin-top:1.5pt;width:468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OA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" strokeweight="1.5pt">
                <w10:wrap anchorx="margin"/>
              </v:shape>
            </w:pict>
          </mc:Fallback>
        </mc:AlternateContent>
      </w:r>
    </w:p>
    <w:p w14:paraId="40433312" w14:textId="3B69BEBB" w:rsidR="00C26E06" w:rsidRDefault="00C26E06" w:rsidP="00C26E06">
      <w:pPr>
        <w:spacing w:after="0" w:line="240" w:lineRule="auto"/>
      </w:pPr>
      <w:r w:rsidRPr="00850C1F">
        <w:t>“</w:t>
      </w:r>
      <w:r w:rsidRPr="00C26E06">
        <w:t>When Others’ Experiential Consumption Motives Become My Own: Exploring Motivation Contagion on Social Media</w:t>
      </w:r>
      <w:r w:rsidRPr="00850C1F">
        <w:t xml:space="preserve">,” </w:t>
      </w:r>
      <w:r>
        <w:t xml:space="preserve">with </w:t>
      </w:r>
      <w:r w:rsidRPr="00850C1F">
        <w:t>Daniel Zane.</w:t>
      </w:r>
    </w:p>
    <w:p w14:paraId="6D0B06A3" w14:textId="3A9527FC" w:rsidR="00C26E06" w:rsidRPr="00850C1F" w:rsidRDefault="00C26E06" w:rsidP="00C26E06">
      <w:pPr>
        <w:suppressAutoHyphens/>
        <w:spacing w:after="0" w:line="240" w:lineRule="auto"/>
        <w:ind w:left="360"/>
        <w:contextualSpacing/>
        <w:rPr>
          <w:i/>
        </w:rPr>
      </w:pPr>
      <w:r w:rsidRPr="00850C1F">
        <w:rPr>
          <w:i/>
        </w:rPr>
        <w:t>Status</w:t>
      </w:r>
      <w:r w:rsidRPr="00850C1F">
        <w:t xml:space="preserve">: </w:t>
      </w:r>
      <w:r w:rsidR="00A35B82">
        <w:t>Revising</w:t>
      </w:r>
      <w:r>
        <w:t xml:space="preserve"> for </w:t>
      </w:r>
      <w:r w:rsidRPr="00850C1F">
        <w:t xml:space="preserve">resubmission </w:t>
      </w:r>
      <w:r>
        <w:t>(</w:t>
      </w:r>
      <w:r w:rsidR="00A35B82">
        <w:t xml:space="preserve">second </w:t>
      </w:r>
      <w:r>
        <w:t xml:space="preserve">round) </w:t>
      </w:r>
      <w:r w:rsidRPr="00850C1F">
        <w:t xml:space="preserve">at the </w:t>
      </w:r>
      <w:r w:rsidRPr="00850C1F">
        <w:rPr>
          <w:i/>
        </w:rPr>
        <w:t xml:space="preserve">Journal of Consumer </w:t>
      </w:r>
      <w:r>
        <w:rPr>
          <w:i/>
        </w:rPr>
        <w:t>Research</w:t>
      </w:r>
      <w:r w:rsidRPr="00850C1F">
        <w:rPr>
          <w:i/>
        </w:rPr>
        <w:t>.</w:t>
      </w:r>
    </w:p>
    <w:p w14:paraId="3B46AE0D" w14:textId="77777777" w:rsidR="00F56C56" w:rsidRPr="00850C1F" w:rsidRDefault="00F56C56" w:rsidP="00F56C56">
      <w:pPr>
        <w:spacing w:after="0" w:line="240" w:lineRule="auto"/>
        <w:contextualSpacing/>
        <w:rPr>
          <w:bCs/>
        </w:rPr>
      </w:pPr>
    </w:p>
    <w:p w14:paraId="589858D6" w14:textId="7B5F3852" w:rsidR="00A9225D" w:rsidRPr="00713489" w:rsidRDefault="00370A7E" w:rsidP="00A63FB0">
      <w:pPr>
        <w:suppressAutoHyphens/>
        <w:spacing w:after="0" w:line="240" w:lineRule="auto"/>
        <w:contextualSpacing/>
      </w:pPr>
      <w:r w:rsidRPr="00713489">
        <w:rPr>
          <w:b/>
        </w:rPr>
        <w:t>WORKING PAPERS</w:t>
      </w:r>
      <w:r w:rsidR="004153DC">
        <w:rPr>
          <w:b/>
        </w:rPr>
        <w:t xml:space="preserve"> AND OTHER PROJECTS</w:t>
      </w:r>
    </w:p>
    <w:p w14:paraId="0346B749" w14:textId="1BD6250E" w:rsidR="007D3436" w:rsidRDefault="00AC65EB" w:rsidP="007D3436">
      <w:pPr>
        <w:suppressAutoHyphens/>
        <w:spacing w:after="0" w:line="240" w:lineRule="auto"/>
        <w:ind w:firstLine="72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3DA3C6" wp14:editId="4AC35F6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EAE6" id="Straight Arrow Connector 6" o:spid="_x0000_s1026" type="#_x0000_t32" style="position:absolute;margin-left:0;margin-top:1.5pt;width:468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z7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" strokeweight="1.5pt">
                <w10:wrap anchorx="margin"/>
              </v:shape>
            </w:pict>
          </mc:Fallback>
        </mc:AlternateContent>
      </w:r>
    </w:p>
    <w:p w14:paraId="19777841" w14:textId="3E6E1F01" w:rsidR="00E90F3A" w:rsidRDefault="00E90F3A" w:rsidP="00E90F3A">
      <w:pPr>
        <w:spacing w:after="0" w:line="240" w:lineRule="auto"/>
        <w:contextualSpacing/>
        <w:rPr>
          <w:bCs/>
        </w:rPr>
      </w:pPr>
      <w:r>
        <w:rPr>
          <w:bCs/>
        </w:rPr>
        <w:t>“</w:t>
      </w:r>
      <w:r w:rsidRPr="00850C1F">
        <w:rPr>
          <w:bCs/>
        </w:rPr>
        <w:t xml:space="preserve">The Effects of Image Properties on Consumer Sharing: An Examination of Saturation, Brightness, and Image Naturalness,” </w:t>
      </w:r>
      <w:r>
        <w:rPr>
          <w:bCs/>
        </w:rPr>
        <w:t xml:space="preserve">with </w:t>
      </w:r>
      <w:r w:rsidRPr="00850C1F">
        <w:rPr>
          <w:bCs/>
        </w:rPr>
        <w:t>Timothy Kaskela</w:t>
      </w:r>
      <w:r>
        <w:rPr>
          <w:bCs/>
        </w:rPr>
        <w:t xml:space="preserve"> </w:t>
      </w:r>
      <w:r w:rsidRPr="00850C1F">
        <w:rPr>
          <w:bCs/>
        </w:rPr>
        <w:t>and Bin Zhu.</w:t>
      </w:r>
    </w:p>
    <w:p w14:paraId="234891B7" w14:textId="7A22C08F" w:rsidR="00E90F3A" w:rsidRDefault="00E90F3A" w:rsidP="00E90F3A">
      <w:pPr>
        <w:spacing w:after="0" w:line="240" w:lineRule="auto"/>
      </w:pPr>
    </w:p>
    <w:p w14:paraId="14094BEC" w14:textId="1E32F0B2" w:rsidR="007477AA" w:rsidRPr="00850C1F" w:rsidRDefault="007477AA" w:rsidP="00E90F3A">
      <w:pPr>
        <w:spacing w:after="0" w:line="240" w:lineRule="auto"/>
      </w:pPr>
      <w:r w:rsidRPr="00850C1F">
        <w:t xml:space="preserve">“When Likes Lead to Liking: How Attention Received from Sharing Enhances Experience Satisfaction” (based on dissertation), </w:t>
      </w:r>
      <w:r w:rsidR="008C39B5">
        <w:t>with</w:t>
      </w:r>
      <w:r w:rsidRPr="00850C1F">
        <w:t xml:space="preserve"> Jamie D. Hyodo and Alix Barasch. </w:t>
      </w:r>
    </w:p>
    <w:p w14:paraId="00CE0A3D" w14:textId="77777777" w:rsidR="001070D0" w:rsidRDefault="001070D0" w:rsidP="001070D0">
      <w:pPr>
        <w:spacing w:after="0" w:line="240" w:lineRule="auto"/>
        <w:contextualSpacing/>
        <w:rPr>
          <w:b/>
          <w:bCs/>
          <w:u w:val="single"/>
        </w:rPr>
      </w:pPr>
    </w:p>
    <w:p w14:paraId="3699B45E" w14:textId="4EAD4EFE" w:rsidR="006E3106" w:rsidRPr="00E8195A" w:rsidRDefault="00987919" w:rsidP="007D3436">
      <w:pPr>
        <w:spacing w:after="0" w:line="240" w:lineRule="auto"/>
        <w:contextualSpacing/>
        <w:rPr>
          <w:b/>
        </w:rPr>
      </w:pPr>
      <w:r w:rsidRPr="00E8195A">
        <w:rPr>
          <w:b/>
        </w:rPr>
        <w:t>CONFERENCE PAPERS AND PRESENTATIONS</w:t>
      </w:r>
      <w:r w:rsidR="007477AA">
        <w:rPr>
          <w:b/>
        </w:rPr>
        <w:t xml:space="preserve"> </w:t>
      </w:r>
      <w:r w:rsidR="007477AA">
        <w:t>(*Denotes presenter)</w:t>
      </w:r>
    </w:p>
    <w:p w14:paraId="5798A983" w14:textId="22A3A296" w:rsidR="009F6DD1" w:rsidRPr="009F6DD1" w:rsidRDefault="009F6DD1" w:rsidP="007477AA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F03E3A" wp14:editId="632DCA97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C72E" id="Straight Arrow Connector 7" o:spid="_x0000_s1026" type="#_x0000_t32" style="position:absolute;margin-left:0;margin-top:.5pt;width:468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50415785" w14:textId="77777777" w:rsidR="00CC0AF2" w:rsidRDefault="00CC0AF2" w:rsidP="00CC0AF2">
      <w:pPr>
        <w:spacing w:after="0" w:line="240" w:lineRule="auto"/>
      </w:pPr>
      <w:r>
        <w:t>How Attention Received Online Enhances the Spotlight Effect Offline, solo author.</w:t>
      </w:r>
    </w:p>
    <w:p w14:paraId="75C75B23" w14:textId="5EF3B52E" w:rsidR="00CC0AF2" w:rsidRPr="00967B43" w:rsidRDefault="00CC0AF2" w:rsidP="00CC0AF2">
      <w:pPr>
        <w:pStyle w:val="ListParagraph"/>
        <w:numPr>
          <w:ilvl w:val="0"/>
          <w:numId w:val="18"/>
        </w:numPr>
        <w:spacing w:after="0" w:line="240" w:lineRule="auto"/>
        <w:rPr>
          <w:i/>
        </w:rPr>
      </w:pPr>
      <w:r>
        <w:rPr>
          <w:i/>
          <w:iCs/>
        </w:rPr>
        <w:t>*</w:t>
      </w:r>
      <w:r w:rsidRPr="00967B43">
        <w:rPr>
          <w:i/>
          <w:iCs/>
        </w:rPr>
        <w:t>Association for Consumer Research</w:t>
      </w:r>
      <w:r>
        <w:rPr>
          <w:i/>
          <w:iCs/>
        </w:rPr>
        <w:t xml:space="preserve">, </w:t>
      </w:r>
      <w:r>
        <w:rPr>
          <w:iCs/>
        </w:rPr>
        <w:t>Seattle, WA (2023)</w:t>
      </w:r>
      <w:r>
        <w:t>; Virtual Conference (2020)</w:t>
      </w:r>
    </w:p>
    <w:p w14:paraId="7C00350A" w14:textId="77777777" w:rsidR="00CC0AF2" w:rsidRDefault="00CC0AF2" w:rsidP="00CC0AF2">
      <w:pPr>
        <w:spacing w:after="0" w:line="240" w:lineRule="auto"/>
        <w:rPr>
          <w:b/>
        </w:rPr>
      </w:pPr>
    </w:p>
    <w:p w14:paraId="2EFFAD0E" w14:textId="77777777" w:rsidR="00CC0AF2" w:rsidRDefault="00CC0AF2" w:rsidP="00CC0AF2">
      <w:pPr>
        <w:spacing w:after="0" w:line="240" w:lineRule="auto"/>
      </w:pPr>
      <w:r w:rsidRPr="00BE323A">
        <w:t xml:space="preserve">Examining Consumption Consequences of </w:t>
      </w:r>
      <w:r>
        <w:t>Rejected</w:t>
      </w:r>
      <w:r w:rsidRPr="00BE323A">
        <w:t xml:space="preserve"> Recommendations</w:t>
      </w:r>
      <w:r>
        <w:t>, with Jamie D. Hyodo and Kirk Kristofferson.</w:t>
      </w:r>
    </w:p>
    <w:p w14:paraId="219EC5A2" w14:textId="77777777" w:rsidR="00CC0AF2" w:rsidRPr="00CE21DC" w:rsidRDefault="00CC0AF2" w:rsidP="00CC0AF2">
      <w:pPr>
        <w:pStyle w:val="ListParagraph"/>
        <w:numPr>
          <w:ilvl w:val="0"/>
          <w:numId w:val="18"/>
        </w:numPr>
        <w:spacing w:after="0" w:line="240" w:lineRule="auto"/>
        <w:rPr>
          <w:i/>
        </w:rPr>
      </w:pPr>
      <w:r>
        <w:rPr>
          <w:i/>
        </w:rPr>
        <w:t xml:space="preserve">*Association for Consumer Research, </w:t>
      </w:r>
      <w:r>
        <w:t>Seattle, WA (2023); Virtual Conference (2020)</w:t>
      </w:r>
    </w:p>
    <w:p w14:paraId="63109FA2" w14:textId="77777777" w:rsidR="00CC0AF2" w:rsidRPr="00967B43" w:rsidRDefault="00CC0AF2" w:rsidP="00CC0AF2">
      <w:pPr>
        <w:pStyle w:val="ListParagraph"/>
        <w:numPr>
          <w:ilvl w:val="0"/>
          <w:numId w:val="18"/>
        </w:numPr>
        <w:spacing w:after="0" w:line="240" w:lineRule="auto"/>
        <w:rPr>
          <w:i/>
        </w:rPr>
      </w:pPr>
      <w:r>
        <w:rPr>
          <w:i/>
          <w:iCs/>
        </w:rPr>
        <w:t xml:space="preserve">*Society for Consumer Psychology, </w:t>
      </w:r>
      <w:r>
        <w:rPr>
          <w:iCs/>
        </w:rPr>
        <w:t>Savannah, GA (2019)</w:t>
      </w:r>
      <w:r w:rsidRPr="00967B43">
        <w:rPr>
          <w:i/>
        </w:rPr>
        <w:t xml:space="preserve"> </w:t>
      </w:r>
    </w:p>
    <w:p w14:paraId="1F9F47C8" w14:textId="77777777" w:rsidR="00CC0AF2" w:rsidRDefault="00CC0AF2" w:rsidP="00021EC1">
      <w:pPr>
        <w:spacing w:after="0" w:line="240" w:lineRule="auto"/>
      </w:pPr>
    </w:p>
    <w:p w14:paraId="04868798" w14:textId="537F5BC8" w:rsidR="00967B43" w:rsidRDefault="00E434A1" w:rsidP="00021EC1">
      <w:pPr>
        <w:spacing w:after="0" w:line="240" w:lineRule="auto"/>
      </w:pPr>
      <w:r w:rsidRPr="00C26E06">
        <w:t>When Others’ Experiential Consumption Motives Become My Own: Exploring Motivation Contagion on Social Media</w:t>
      </w:r>
      <w:r w:rsidR="00967B43">
        <w:t xml:space="preserve">, </w:t>
      </w:r>
      <w:r w:rsidR="00967B43" w:rsidRPr="00967B43">
        <w:t>with Daniel Zane</w:t>
      </w:r>
      <w:r w:rsidR="00BE323A">
        <w:t>.</w:t>
      </w:r>
    </w:p>
    <w:p w14:paraId="6F06140B" w14:textId="0B79DDC4" w:rsidR="005031DD" w:rsidRPr="005031DD" w:rsidRDefault="005031DD" w:rsidP="00967B43">
      <w:pPr>
        <w:pStyle w:val="ListParagraph"/>
        <w:numPr>
          <w:ilvl w:val="0"/>
          <w:numId w:val="18"/>
        </w:numPr>
        <w:spacing w:after="0" w:line="240" w:lineRule="auto"/>
      </w:pPr>
      <w:r>
        <w:rPr>
          <w:i/>
        </w:rPr>
        <w:t xml:space="preserve">Society for Consumer Psychology, </w:t>
      </w:r>
      <w:r>
        <w:t>San Juan, Puerto Rico (2023)</w:t>
      </w:r>
      <w:r>
        <w:rPr>
          <w:i/>
        </w:rPr>
        <w:t xml:space="preserve"> </w:t>
      </w:r>
    </w:p>
    <w:p w14:paraId="112EA159" w14:textId="7AA84725" w:rsidR="007433AF" w:rsidRPr="006B5230" w:rsidRDefault="007433AF" w:rsidP="00967B43">
      <w:pPr>
        <w:pStyle w:val="ListParagraph"/>
        <w:numPr>
          <w:ilvl w:val="0"/>
          <w:numId w:val="18"/>
        </w:numPr>
        <w:spacing w:after="0" w:line="240" w:lineRule="auto"/>
      </w:pPr>
      <w:r>
        <w:rPr>
          <w:i/>
          <w:iCs/>
        </w:rPr>
        <w:t>*SCP - Experiential Consumption Boutique Conference</w:t>
      </w:r>
      <w:r>
        <w:rPr>
          <w:iCs/>
        </w:rPr>
        <w:t>, Gainesville, FL (202</w:t>
      </w:r>
      <w:r w:rsidR="006B5230">
        <w:rPr>
          <w:iCs/>
        </w:rPr>
        <w:t>2</w:t>
      </w:r>
      <w:r>
        <w:rPr>
          <w:iCs/>
        </w:rPr>
        <w:t>)</w:t>
      </w:r>
    </w:p>
    <w:p w14:paraId="19721A0E" w14:textId="495E5856" w:rsidR="00EB1C6C" w:rsidRPr="00967B43" w:rsidRDefault="00EB1C6C" w:rsidP="00967B43">
      <w:pPr>
        <w:pStyle w:val="ListParagraph"/>
        <w:numPr>
          <w:ilvl w:val="0"/>
          <w:numId w:val="18"/>
        </w:numPr>
        <w:spacing w:after="0" w:line="240" w:lineRule="auto"/>
      </w:pPr>
      <w:r>
        <w:rPr>
          <w:i/>
          <w:iCs/>
        </w:rPr>
        <w:t>*</w:t>
      </w:r>
      <w:r w:rsidRPr="00967B43">
        <w:rPr>
          <w:i/>
          <w:iCs/>
        </w:rPr>
        <w:t>Association for Consumer Research</w:t>
      </w:r>
      <w:r>
        <w:rPr>
          <w:i/>
          <w:iCs/>
        </w:rPr>
        <w:t xml:space="preserve">, </w:t>
      </w:r>
      <w:r w:rsidRPr="00967B43">
        <w:rPr>
          <w:iCs/>
        </w:rPr>
        <w:t>Virtual Conference (2020)</w:t>
      </w:r>
    </w:p>
    <w:p w14:paraId="2737BB39" w14:textId="77777777" w:rsidR="00A34732" w:rsidRDefault="00A34732" w:rsidP="00A34732">
      <w:pPr>
        <w:spacing w:after="0" w:line="240" w:lineRule="auto"/>
      </w:pPr>
    </w:p>
    <w:p w14:paraId="63644EE2" w14:textId="33C1A730" w:rsidR="00A34732" w:rsidRDefault="00A34732" w:rsidP="00A34732">
      <w:pPr>
        <w:spacing w:after="0" w:line="240" w:lineRule="auto"/>
      </w:pPr>
      <w:r w:rsidRPr="00B17666">
        <w:t>The Effects of Image Properties on Consumer Sharing: An Examination of Saturation, Brightness, and Perceived Image Naturalness</w:t>
      </w:r>
      <w:r>
        <w:t>, with Timothy Kaskela and Bin Zhu.</w:t>
      </w:r>
    </w:p>
    <w:p w14:paraId="1A330E8B" w14:textId="77777777" w:rsidR="00A34732" w:rsidRDefault="00A34732" w:rsidP="00A34732">
      <w:pPr>
        <w:pStyle w:val="ListParagraph"/>
        <w:numPr>
          <w:ilvl w:val="0"/>
          <w:numId w:val="21"/>
        </w:numPr>
        <w:spacing w:after="0" w:line="240" w:lineRule="auto"/>
      </w:pPr>
      <w:r w:rsidRPr="00B17666">
        <w:rPr>
          <w:i/>
        </w:rPr>
        <w:t>*Association for C</w:t>
      </w:r>
      <w:r>
        <w:rPr>
          <w:i/>
        </w:rPr>
        <w:t>on</w:t>
      </w:r>
      <w:r w:rsidRPr="00B17666">
        <w:rPr>
          <w:i/>
        </w:rPr>
        <w:t>sumer Res</w:t>
      </w:r>
      <w:r>
        <w:rPr>
          <w:i/>
        </w:rPr>
        <w:t>ea</w:t>
      </w:r>
      <w:r w:rsidRPr="00B17666">
        <w:rPr>
          <w:i/>
        </w:rPr>
        <w:t>rch</w:t>
      </w:r>
      <w:r>
        <w:t>, Denver, CO (2022)</w:t>
      </w:r>
    </w:p>
    <w:p w14:paraId="452B415B" w14:textId="77777777" w:rsidR="00021EC1" w:rsidRDefault="00021EC1" w:rsidP="0078205E">
      <w:pPr>
        <w:spacing w:after="0" w:line="240" w:lineRule="auto"/>
        <w:rPr>
          <w:b/>
        </w:rPr>
      </w:pPr>
    </w:p>
    <w:p w14:paraId="1180C7D6" w14:textId="383FD657" w:rsidR="00967B43" w:rsidRDefault="00967B43" w:rsidP="0078205E">
      <w:pPr>
        <w:spacing w:after="0" w:line="240" w:lineRule="auto"/>
      </w:pPr>
      <w:r>
        <w:t>Post-</w:t>
      </w:r>
      <w:r w:rsidR="00A34732">
        <w:t xml:space="preserve">Sharing </w:t>
      </w:r>
      <w:r>
        <w:t xml:space="preserve">Attention and Experience Satisfaction, with Jamie </w:t>
      </w:r>
      <w:r w:rsidR="00CE21DC">
        <w:t xml:space="preserve">D. </w:t>
      </w:r>
      <w:r>
        <w:t>Hyodo and Alix Barasch</w:t>
      </w:r>
    </w:p>
    <w:p w14:paraId="65C74085" w14:textId="45B3DA90" w:rsidR="007433AF" w:rsidRDefault="007433AF" w:rsidP="00967B43">
      <w:pPr>
        <w:pStyle w:val="ListParagraph"/>
        <w:numPr>
          <w:ilvl w:val="0"/>
          <w:numId w:val="19"/>
        </w:numPr>
        <w:spacing w:after="0" w:line="240" w:lineRule="auto"/>
      </w:pPr>
      <w:r>
        <w:rPr>
          <w:i/>
        </w:rPr>
        <w:t xml:space="preserve">*Association for Consumer Research, </w:t>
      </w:r>
      <w:r>
        <w:t>Virtual (2021)</w:t>
      </w:r>
      <w:r w:rsidR="00CE21DC">
        <w:t>; Dallas, TX (2018)</w:t>
      </w:r>
    </w:p>
    <w:p w14:paraId="7AC67A88" w14:textId="67F60FC1" w:rsidR="00967B43" w:rsidRDefault="00967B43" w:rsidP="00967B43">
      <w:pPr>
        <w:pStyle w:val="ListParagraph"/>
        <w:numPr>
          <w:ilvl w:val="0"/>
          <w:numId w:val="19"/>
        </w:numPr>
        <w:spacing w:after="0" w:line="240" w:lineRule="auto"/>
      </w:pPr>
      <w:r>
        <w:rPr>
          <w:i/>
        </w:rPr>
        <w:t xml:space="preserve">American Marketing Association (Winter), </w:t>
      </w:r>
      <w:r>
        <w:t>San Diego, CA (2020)</w:t>
      </w:r>
    </w:p>
    <w:p w14:paraId="18F35591" w14:textId="63CF4990" w:rsidR="007433AF" w:rsidRDefault="00601F3E" w:rsidP="007433AF">
      <w:pPr>
        <w:pStyle w:val="ListParagraph"/>
        <w:numPr>
          <w:ilvl w:val="0"/>
          <w:numId w:val="19"/>
        </w:numPr>
        <w:spacing w:after="0" w:line="240" w:lineRule="auto"/>
      </w:pPr>
      <w:r>
        <w:rPr>
          <w:i/>
        </w:rPr>
        <w:t>*</w:t>
      </w:r>
      <w:r w:rsidR="00967B43">
        <w:rPr>
          <w:i/>
        </w:rPr>
        <w:t xml:space="preserve">Society for Consumer Psychology, </w:t>
      </w:r>
      <w:r w:rsidR="00967B43">
        <w:t>Dallas, TX (2018)</w:t>
      </w:r>
    </w:p>
    <w:p w14:paraId="7E92FBE6" w14:textId="77777777" w:rsidR="00967B43" w:rsidRPr="00967B43" w:rsidRDefault="00967B43" w:rsidP="0078205E">
      <w:pPr>
        <w:spacing w:after="0" w:line="240" w:lineRule="auto"/>
      </w:pPr>
    </w:p>
    <w:p w14:paraId="283345F8" w14:textId="26E325CF" w:rsidR="00967B43" w:rsidRDefault="00CE21DC" w:rsidP="0078205E">
      <w:pPr>
        <w:spacing w:after="0" w:line="240" w:lineRule="auto"/>
      </w:pPr>
      <w:r>
        <w:t>Firm Recovery of Consumers’ DIY Service Failure</w:t>
      </w:r>
      <w:r w:rsidR="00967B43">
        <w:t>, with Jamie D. Hyodo</w:t>
      </w:r>
    </w:p>
    <w:p w14:paraId="74FC2696" w14:textId="53C7C264" w:rsidR="00967B43" w:rsidRDefault="00967B43" w:rsidP="00967B43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967B43">
        <w:rPr>
          <w:i/>
        </w:rPr>
        <w:t>American Marketing Association (Winter)</w:t>
      </w:r>
      <w:r>
        <w:t>, San Diego, CA (2020)</w:t>
      </w:r>
    </w:p>
    <w:p w14:paraId="2167F1AE" w14:textId="6AFF8F74" w:rsidR="00A73D89" w:rsidRDefault="00967B43" w:rsidP="00967B43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i/>
        </w:rPr>
        <w:t xml:space="preserve">AMA </w:t>
      </w:r>
      <w:proofErr w:type="spellStart"/>
      <w:r>
        <w:rPr>
          <w:i/>
        </w:rPr>
        <w:t>CBSig</w:t>
      </w:r>
      <w:proofErr w:type="spellEnd"/>
      <w:r>
        <w:rPr>
          <w:i/>
        </w:rPr>
        <w:t xml:space="preserve"> Conference</w:t>
      </w:r>
      <w:r>
        <w:t>, Bern, Switzerland (2020)</w:t>
      </w:r>
      <w:r>
        <w:rPr>
          <w:b/>
        </w:rPr>
        <w:t xml:space="preserve"> </w:t>
      </w:r>
    </w:p>
    <w:p w14:paraId="5BD33F6F" w14:textId="2CE653E3" w:rsidR="00481776" w:rsidRDefault="00601F3E" w:rsidP="00967B43">
      <w:pPr>
        <w:pStyle w:val="ListParagraph"/>
        <w:numPr>
          <w:ilvl w:val="0"/>
          <w:numId w:val="19"/>
        </w:numPr>
        <w:spacing w:after="0" w:line="240" w:lineRule="auto"/>
      </w:pPr>
      <w:r>
        <w:rPr>
          <w:i/>
        </w:rPr>
        <w:t>*</w:t>
      </w:r>
      <w:r w:rsidR="00481776" w:rsidRPr="00967B43">
        <w:rPr>
          <w:i/>
        </w:rPr>
        <w:t>Association for Consumer Research</w:t>
      </w:r>
      <w:r w:rsidR="00967B43">
        <w:rPr>
          <w:i/>
        </w:rPr>
        <w:t>,</w:t>
      </w:r>
      <w:r w:rsidR="00481776">
        <w:t xml:space="preserve"> San Diego, </w:t>
      </w:r>
      <w:r w:rsidR="00967B43">
        <w:t>CA (2017)</w:t>
      </w:r>
    </w:p>
    <w:p w14:paraId="3BCB4E95" w14:textId="77777777" w:rsidR="00A73D89" w:rsidRDefault="00A73D89" w:rsidP="00A73D89">
      <w:pPr>
        <w:spacing w:after="0" w:line="240" w:lineRule="auto"/>
        <w:rPr>
          <w:b/>
          <w:color w:val="000000"/>
        </w:rPr>
      </w:pPr>
    </w:p>
    <w:p w14:paraId="41B90108" w14:textId="77777777" w:rsidR="00967B43" w:rsidRDefault="00CD5114" w:rsidP="00A73D89">
      <w:pPr>
        <w:spacing w:after="0" w:line="240" w:lineRule="auto"/>
        <w:rPr>
          <w:color w:val="000000"/>
        </w:rPr>
      </w:pPr>
      <w:r w:rsidRPr="00A73D89">
        <w:rPr>
          <w:color w:val="000000"/>
        </w:rPr>
        <w:t>Perpetual Dispossession: An Exploration of Ownership without Possession,</w:t>
      </w:r>
      <w:r w:rsidR="00967B43">
        <w:rPr>
          <w:color w:val="000000"/>
        </w:rPr>
        <w:t xml:space="preserve"> with Xin Zhao </w:t>
      </w:r>
    </w:p>
    <w:p w14:paraId="2349FE24" w14:textId="1B2D04DB" w:rsidR="00967B43" w:rsidRPr="00967B43" w:rsidRDefault="00601F3E" w:rsidP="00967B43">
      <w:pPr>
        <w:pStyle w:val="ListParagraph"/>
        <w:numPr>
          <w:ilvl w:val="0"/>
          <w:numId w:val="20"/>
        </w:numPr>
        <w:spacing w:after="0" w:line="240" w:lineRule="auto"/>
        <w:rPr>
          <w:b/>
          <w:u w:val="single"/>
        </w:rPr>
      </w:pPr>
      <w:r>
        <w:rPr>
          <w:i/>
          <w:color w:val="000000"/>
        </w:rPr>
        <w:t>*</w:t>
      </w:r>
      <w:r w:rsidR="00967B43">
        <w:rPr>
          <w:i/>
          <w:color w:val="000000"/>
        </w:rPr>
        <w:t xml:space="preserve">Association for Consumer Research, </w:t>
      </w:r>
      <w:r w:rsidR="00CD5114" w:rsidRPr="00967B43">
        <w:rPr>
          <w:color w:val="000000"/>
        </w:rPr>
        <w:t>Berlin, Germany</w:t>
      </w:r>
      <w:r w:rsidR="00967B43">
        <w:rPr>
          <w:color w:val="000000"/>
        </w:rPr>
        <w:t xml:space="preserve"> (2016)</w:t>
      </w:r>
    </w:p>
    <w:p w14:paraId="0CDDB628" w14:textId="7744BE6B" w:rsidR="00F628FD" w:rsidRDefault="00967B43" w:rsidP="00967B43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B5AE60D" w14:textId="77777777" w:rsidR="005F50D4" w:rsidRDefault="005F50D4" w:rsidP="007D3436">
      <w:pPr>
        <w:spacing w:after="0" w:line="240" w:lineRule="auto"/>
        <w:contextualSpacing/>
        <w:rPr>
          <w:b/>
        </w:rPr>
      </w:pPr>
    </w:p>
    <w:p w14:paraId="7E8F6E08" w14:textId="66B872CF" w:rsidR="00F628FD" w:rsidRPr="00E8195A" w:rsidRDefault="00493062" w:rsidP="007D3436">
      <w:pPr>
        <w:spacing w:after="0" w:line="240" w:lineRule="auto"/>
        <w:contextualSpacing/>
        <w:rPr>
          <w:b/>
        </w:rPr>
      </w:pPr>
      <w:r w:rsidRPr="00E8195A">
        <w:rPr>
          <w:b/>
        </w:rPr>
        <w:t>OTHER RESEARCH PRESENTATIONS</w:t>
      </w:r>
    </w:p>
    <w:p w14:paraId="2F3573EC" w14:textId="5C166A2A" w:rsidR="00493062" w:rsidRDefault="004F6A9A" w:rsidP="007D3436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FEDB76" wp14:editId="3A0A887C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5943600" cy="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94FB" id="Straight Arrow Connector 8" o:spid="_x0000_s1026" type="#_x0000_t32" style="position:absolute;margin-left:0;margin-top:.15pt;width:468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NCJA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" strokeweight="1.5pt">
                <w10:wrap anchorx="margin"/>
              </v:shape>
            </w:pict>
          </mc:Fallback>
        </mc:AlternateContent>
      </w:r>
    </w:p>
    <w:p w14:paraId="33868300" w14:textId="77777777" w:rsidR="004323FF" w:rsidRDefault="004323FF" w:rsidP="004323FF">
      <w:pPr>
        <w:spacing w:after="0" w:line="240" w:lineRule="auto"/>
      </w:pPr>
      <w:r w:rsidRPr="00B17666">
        <w:t>The Effects of Image Properties on Consumer Sharing: An Examination of Saturation, Brightness, and Perceived Image Naturalness</w:t>
      </w:r>
      <w:r>
        <w:t>, with Timothy Kaskela and Bin Zhu.</w:t>
      </w:r>
    </w:p>
    <w:p w14:paraId="4A5C7389" w14:textId="55C41C93" w:rsidR="004323FF" w:rsidRDefault="004323FF" w:rsidP="004323FF">
      <w:pPr>
        <w:pStyle w:val="ListParagraph"/>
        <w:numPr>
          <w:ilvl w:val="0"/>
          <w:numId w:val="21"/>
        </w:numPr>
        <w:spacing w:after="0" w:line="240" w:lineRule="auto"/>
      </w:pPr>
      <w:r>
        <w:rPr>
          <w:i/>
        </w:rPr>
        <w:t>Northwest Marketing Symposium</w:t>
      </w:r>
      <w:r>
        <w:t>, Vancouver, WA (2023)</w:t>
      </w:r>
    </w:p>
    <w:p w14:paraId="0C6A2213" w14:textId="52F79D47" w:rsidR="00E57AC2" w:rsidRDefault="00E57AC2" w:rsidP="004323FF">
      <w:pPr>
        <w:pStyle w:val="ListParagraph"/>
        <w:numPr>
          <w:ilvl w:val="0"/>
          <w:numId w:val="21"/>
        </w:numPr>
        <w:spacing w:after="0" w:line="240" w:lineRule="auto"/>
      </w:pPr>
      <w:r>
        <w:rPr>
          <w:i/>
        </w:rPr>
        <w:t xml:space="preserve">Simon Frasier University, </w:t>
      </w:r>
      <w:r w:rsidRPr="00643470">
        <w:rPr>
          <w:iCs/>
        </w:rPr>
        <w:t>Vancouver</w:t>
      </w:r>
      <w:r>
        <w:rPr>
          <w:i/>
        </w:rPr>
        <w:t xml:space="preserve">, BC </w:t>
      </w:r>
      <w:r>
        <w:rPr>
          <w:iCs/>
        </w:rPr>
        <w:t>(2024)</w:t>
      </w:r>
    </w:p>
    <w:p w14:paraId="5D07C4BF" w14:textId="77777777" w:rsidR="004323FF" w:rsidRDefault="004323FF" w:rsidP="003745D6">
      <w:pPr>
        <w:spacing w:after="0" w:line="240" w:lineRule="auto"/>
      </w:pPr>
    </w:p>
    <w:p w14:paraId="2C107171" w14:textId="57C9351F" w:rsidR="00601F3E" w:rsidRDefault="003745D6" w:rsidP="003745D6">
      <w:pPr>
        <w:spacing w:after="0" w:line="240" w:lineRule="auto"/>
      </w:pPr>
      <w:r w:rsidRPr="00082421">
        <w:t>When Likes Lead to Liking: How Post-Consumption Attention Enhances Experience Satisfaction</w:t>
      </w:r>
      <w:r>
        <w:t>,”</w:t>
      </w:r>
      <w:r w:rsidR="00601F3E">
        <w:t xml:space="preserve"> with Jamie D. Hyodo and Alix Barasch (2020)</w:t>
      </w:r>
    </w:p>
    <w:p w14:paraId="6BDE219C" w14:textId="0A8F2D6E" w:rsidR="003745D6" w:rsidRPr="00601F3E" w:rsidRDefault="00601F3E" w:rsidP="00601F3E">
      <w:pPr>
        <w:pStyle w:val="ListParagraph"/>
        <w:numPr>
          <w:ilvl w:val="0"/>
          <w:numId w:val="20"/>
        </w:numPr>
        <w:spacing w:after="0" w:line="240" w:lineRule="auto"/>
        <w:rPr>
          <w:b/>
          <w:u w:val="single"/>
        </w:rPr>
      </w:pPr>
      <w:r>
        <w:rPr>
          <w:i/>
          <w:iCs/>
        </w:rPr>
        <w:t>*</w:t>
      </w:r>
      <w:r w:rsidR="003745D6" w:rsidRPr="00601F3E">
        <w:rPr>
          <w:i/>
          <w:iCs/>
        </w:rPr>
        <w:t>Haring Symposium</w:t>
      </w:r>
      <w:r>
        <w:rPr>
          <w:i/>
          <w:iCs/>
        </w:rPr>
        <w:t>,</w:t>
      </w:r>
      <w:r w:rsidR="003745D6" w:rsidRPr="00601F3E">
        <w:rPr>
          <w:i/>
          <w:iCs/>
        </w:rPr>
        <w:t xml:space="preserve"> </w:t>
      </w:r>
      <w:r w:rsidR="003745D6">
        <w:t>Indiana</w:t>
      </w:r>
      <w:r w:rsidR="00EA632C">
        <w:t xml:space="preserve"> University</w:t>
      </w:r>
      <w:r w:rsidR="003745D6">
        <w:t>-Bloomington</w:t>
      </w:r>
      <w:r>
        <w:t xml:space="preserve"> (2020)</w:t>
      </w:r>
    </w:p>
    <w:p w14:paraId="2AAF800A" w14:textId="77777777" w:rsidR="003745D6" w:rsidRDefault="003745D6" w:rsidP="00A73D89">
      <w:pPr>
        <w:spacing w:after="0" w:line="240" w:lineRule="auto"/>
        <w:rPr>
          <w:b/>
        </w:rPr>
      </w:pPr>
    </w:p>
    <w:p w14:paraId="7ECD7810" w14:textId="77777777" w:rsidR="00601F3E" w:rsidRDefault="00625F0C" w:rsidP="00A73D89">
      <w:pPr>
        <w:spacing w:after="0" w:line="240" w:lineRule="auto"/>
      </w:pPr>
      <w:r>
        <w:t xml:space="preserve">Is My Failure Your Problem? Examining Carryover Effects of Prior Consumer Failure on Customer Satisfaction,” </w:t>
      </w:r>
      <w:r w:rsidR="00601F3E">
        <w:t>with Jamie D. Hyodo</w:t>
      </w:r>
    </w:p>
    <w:p w14:paraId="73BB9585" w14:textId="5D505B88" w:rsidR="00B0005C" w:rsidRPr="003562FB" w:rsidRDefault="00601F3E" w:rsidP="00601F3E">
      <w:pPr>
        <w:pStyle w:val="ListParagraph"/>
        <w:numPr>
          <w:ilvl w:val="0"/>
          <w:numId w:val="20"/>
        </w:numPr>
        <w:spacing w:after="0" w:line="240" w:lineRule="auto"/>
        <w:rPr>
          <w:b/>
          <w:u w:val="single"/>
        </w:rPr>
      </w:pPr>
      <w:r>
        <w:rPr>
          <w:i/>
          <w:iCs/>
        </w:rPr>
        <w:t>*</w:t>
      </w:r>
      <w:r w:rsidR="00625F0C" w:rsidRPr="00601F3E">
        <w:rPr>
          <w:i/>
          <w:iCs/>
        </w:rPr>
        <w:t>Mittelstaedt Symposium</w:t>
      </w:r>
      <w:r>
        <w:rPr>
          <w:i/>
          <w:iCs/>
        </w:rPr>
        <w:t>,</w:t>
      </w:r>
      <w:r w:rsidR="00625F0C" w:rsidRPr="00601F3E">
        <w:rPr>
          <w:i/>
          <w:iCs/>
        </w:rPr>
        <w:t xml:space="preserve"> </w:t>
      </w:r>
      <w:r w:rsidR="00625F0C">
        <w:t>University of Nebraska-Lincoln</w:t>
      </w:r>
      <w:r>
        <w:t xml:space="preserve"> (2016)</w:t>
      </w:r>
    </w:p>
    <w:p w14:paraId="3681A4BF" w14:textId="42CF7DA2" w:rsidR="003562FB" w:rsidRDefault="003562FB" w:rsidP="003562FB">
      <w:pPr>
        <w:spacing w:after="0" w:line="240" w:lineRule="auto"/>
        <w:rPr>
          <w:b/>
          <w:u w:val="single"/>
        </w:rPr>
      </w:pPr>
    </w:p>
    <w:p w14:paraId="6392E615" w14:textId="0455128D" w:rsidR="003562FB" w:rsidRPr="00E8195A" w:rsidRDefault="003562FB" w:rsidP="003562FB">
      <w:pPr>
        <w:spacing w:after="0" w:line="240" w:lineRule="auto"/>
        <w:contextualSpacing/>
        <w:rPr>
          <w:b/>
        </w:rPr>
      </w:pPr>
      <w:r>
        <w:rPr>
          <w:b/>
        </w:rPr>
        <w:t>MEDIA COVERAGE</w:t>
      </w:r>
    </w:p>
    <w:p w14:paraId="15918C7F" w14:textId="77777777" w:rsidR="003562FB" w:rsidRDefault="003562FB" w:rsidP="003562FB">
      <w:pPr>
        <w:spacing w:after="0" w:line="240" w:lineRule="auto"/>
        <w:ind w:firstLine="720"/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582D785" wp14:editId="0792AC50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CD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.65pt;width:468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S9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63EBBF4E" w14:textId="02EEEE40" w:rsidR="003562FB" w:rsidRPr="003562FB" w:rsidRDefault="003562FB" w:rsidP="003562FB">
      <w:pPr>
        <w:spacing w:after="0" w:line="240" w:lineRule="auto"/>
        <w:contextualSpacing/>
        <w:rPr>
          <w:bCs/>
        </w:rPr>
      </w:pPr>
      <w:bookmarkStart w:id="0" w:name="_Hlk133224010"/>
      <w:r w:rsidRPr="003562FB">
        <w:rPr>
          <w:bCs/>
        </w:rPr>
        <w:t xml:space="preserve">How DIY retailers can learn from and leverage customers’ DIY </w:t>
      </w:r>
      <w:r>
        <w:rPr>
          <w:bCs/>
        </w:rPr>
        <w:t>f</w:t>
      </w:r>
      <w:r w:rsidRPr="003562FB">
        <w:rPr>
          <w:bCs/>
        </w:rPr>
        <w:t>ailures</w:t>
      </w:r>
      <w:r>
        <w:rPr>
          <w:bCs/>
        </w:rPr>
        <w:t xml:space="preserve">, </w:t>
      </w:r>
      <w:r>
        <w:rPr>
          <w:bCs/>
          <w:i/>
        </w:rPr>
        <w:t>DIY International</w:t>
      </w:r>
      <w:r>
        <w:rPr>
          <w:bCs/>
        </w:rPr>
        <w:t xml:space="preserve">, 2022, </w:t>
      </w:r>
      <w:hyperlink r:id="rId15" w:history="1">
        <w:r w:rsidRPr="00C70405">
          <w:rPr>
            <w:rStyle w:val="Hyperlink"/>
            <w:bCs/>
          </w:rPr>
          <w:t>https://www.diyinternational.com/content/diyplus/2022/09/28/how-diy-retailers-can-learn-from-and-leverage-customers-diy-failures.html</w:t>
        </w:r>
      </w:hyperlink>
      <w:r>
        <w:rPr>
          <w:bCs/>
        </w:rPr>
        <w:t xml:space="preserve">. </w:t>
      </w:r>
    </w:p>
    <w:p w14:paraId="1A8132E8" w14:textId="77777777" w:rsidR="003562FB" w:rsidRDefault="003562FB" w:rsidP="003562FB">
      <w:pPr>
        <w:spacing w:after="0" w:line="240" w:lineRule="auto"/>
        <w:contextualSpacing/>
        <w:rPr>
          <w:bCs/>
        </w:rPr>
      </w:pPr>
    </w:p>
    <w:p w14:paraId="0BC7A7F3" w14:textId="6616F9FC" w:rsidR="003562FB" w:rsidRDefault="003562FB" w:rsidP="003562FB">
      <w:pPr>
        <w:spacing w:after="0" w:line="240" w:lineRule="auto"/>
        <w:contextualSpacing/>
        <w:rPr>
          <w:bCs/>
        </w:rPr>
      </w:pPr>
      <w:r>
        <w:rPr>
          <w:bCs/>
        </w:rPr>
        <w:t xml:space="preserve">Consumer Experiences and DIY Service Failures, </w:t>
      </w:r>
      <w:r>
        <w:rPr>
          <w:bCs/>
          <w:i/>
        </w:rPr>
        <w:t xml:space="preserve">Social Science Space, </w:t>
      </w:r>
      <w:r>
        <w:rPr>
          <w:bCs/>
        </w:rPr>
        <w:t xml:space="preserve">September 16, 2022, </w:t>
      </w:r>
      <w:hyperlink r:id="rId16" w:history="1">
        <w:r w:rsidRPr="00C70405">
          <w:rPr>
            <w:rStyle w:val="Hyperlink"/>
            <w:bCs/>
          </w:rPr>
          <w:t>https://www.socialsciencespace.com/2022/09/consumer-experiences-and-diy-service-failures/</w:t>
        </w:r>
      </w:hyperlink>
      <w:r>
        <w:rPr>
          <w:bCs/>
        </w:rPr>
        <w:t>.</w:t>
      </w:r>
    </w:p>
    <w:bookmarkEnd w:id="0"/>
    <w:p w14:paraId="56C683C7" w14:textId="77777777" w:rsidR="00B0005C" w:rsidRDefault="00B0005C" w:rsidP="007D3436">
      <w:pPr>
        <w:spacing w:after="0" w:line="240" w:lineRule="auto"/>
        <w:contextualSpacing/>
        <w:rPr>
          <w:b/>
          <w:u w:val="single"/>
        </w:rPr>
      </w:pPr>
    </w:p>
    <w:p w14:paraId="61BE8D79" w14:textId="2144D790" w:rsidR="006E3106" w:rsidRPr="00E8195A" w:rsidRDefault="00493062" w:rsidP="007D3436">
      <w:pPr>
        <w:spacing w:after="0" w:line="240" w:lineRule="auto"/>
        <w:contextualSpacing/>
        <w:rPr>
          <w:b/>
        </w:rPr>
      </w:pPr>
      <w:r w:rsidRPr="00E8195A">
        <w:rPr>
          <w:b/>
        </w:rPr>
        <w:t xml:space="preserve">TEACHING EXPERIENCE </w:t>
      </w:r>
    </w:p>
    <w:p w14:paraId="0930729D" w14:textId="690E7EBC" w:rsidR="00493062" w:rsidRDefault="004F6A9A" w:rsidP="007D3436">
      <w:pPr>
        <w:spacing w:after="0" w:line="240" w:lineRule="auto"/>
        <w:ind w:firstLine="720"/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A1A56A" wp14:editId="445D88B1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0" b="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B625" id="Straight Arrow Connector 9" o:spid="_x0000_s1026" type="#_x0000_t32" style="position:absolute;margin-left:0;margin-top:.65pt;width:468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R/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3249BAE8" w14:textId="5B37E34A" w:rsidR="006E3106" w:rsidRPr="00E05384" w:rsidRDefault="56D7FF6F" w:rsidP="00A73D89">
      <w:pPr>
        <w:spacing w:after="0" w:line="240" w:lineRule="auto"/>
        <w:contextualSpacing/>
        <w:rPr>
          <w:bCs/>
          <w:i/>
        </w:rPr>
      </w:pPr>
      <w:r w:rsidRPr="56D7FF6F">
        <w:rPr>
          <w:b/>
          <w:bCs/>
        </w:rPr>
        <w:t>Principles of Marketin</w:t>
      </w:r>
      <w:r w:rsidR="009E25A3">
        <w:rPr>
          <w:b/>
          <w:bCs/>
        </w:rPr>
        <w:t>g</w:t>
      </w:r>
      <w:r w:rsidR="00C22AE6">
        <w:rPr>
          <w:b/>
          <w:bCs/>
        </w:rPr>
        <w:tab/>
      </w:r>
    </w:p>
    <w:p w14:paraId="7B1D6096" w14:textId="0A176687" w:rsidR="009E25A3" w:rsidRPr="009E25A3" w:rsidRDefault="009E25A3" w:rsidP="00C22AE6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Oregon State University </w:t>
      </w:r>
      <w:r w:rsidR="00AC24C9">
        <w:rPr>
          <w:bCs/>
        </w:rPr>
        <w:t>(undergraduate business core)</w:t>
      </w:r>
      <w:r w:rsidR="00AC24C9">
        <w:rPr>
          <w:b/>
          <w:bCs/>
        </w:rPr>
        <w:tab/>
      </w:r>
      <w:r w:rsidR="00AC24C9">
        <w:rPr>
          <w:b/>
          <w:bCs/>
        </w:rPr>
        <w:tab/>
      </w:r>
    </w:p>
    <w:p w14:paraId="175764C2" w14:textId="490E4439" w:rsidR="00A03827" w:rsidRPr="00A03827" w:rsidRDefault="00412CC6" w:rsidP="00A03827">
      <w:pPr>
        <w:pStyle w:val="ListParagraph"/>
        <w:numPr>
          <w:ilvl w:val="2"/>
          <w:numId w:val="14"/>
        </w:numPr>
        <w:spacing w:after="0" w:line="240" w:lineRule="auto"/>
        <w:rPr>
          <w:bCs/>
          <w:u w:val="single"/>
        </w:rPr>
      </w:pPr>
      <w:r>
        <w:rPr>
          <w:bCs/>
        </w:rPr>
        <w:t>Fall 2020 – present (</w:t>
      </w:r>
      <w:r w:rsidR="00FA2607">
        <w:rPr>
          <w:bCs/>
        </w:rPr>
        <w:t>1</w:t>
      </w:r>
      <w:r w:rsidR="008C0DE6">
        <w:rPr>
          <w:bCs/>
        </w:rPr>
        <w:t>3</w:t>
      </w:r>
      <w:r>
        <w:rPr>
          <w:bCs/>
        </w:rPr>
        <w:t xml:space="preserve"> sections; evaluations: 5.2-5.</w:t>
      </w:r>
      <w:r w:rsidR="00FA2607">
        <w:rPr>
          <w:bCs/>
        </w:rPr>
        <w:t>9</w:t>
      </w:r>
      <w:r>
        <w:rPr>
          <w:bCs/>
        </w:rPr>
        <w:t xml:space="preserve"> out of 6)</w:t>
      </w:r>
    </w:p>
    <w:p w14:paraId="70249CE8" w14:textId="3EC4F7F3" w:rsidR="009E25A3" w:rsidRPr="009E25A3" w:rsidRDefault="009E25A3" w:rsidP="00C22AE6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University of Nebraska-Lincoln </w:t>
      </w:r>
      <w:r w:rsidR="00AC24C9">
        <w:rPr>
          <w:bCs/>
        </w:rPr>
        <w:t>(undergraduate business core)</w:t>
      </w:r>
      <w:r w:rsidR="00AC24C9">
        <w:rPr>
          <w:b/>
          <w:bCs/>
        </w:rPr>
        <w:tab/>
      </w:r>
      <w:r w:rsidR="00AC24C9">
        <w:rPr>
          <w:b/>
          <w:bCs/>
        </w:rPr>
        <w:tab/>
      </w:r>
    </w:p>
    <w:p w14:paraId="7A676A48" w14:textId="4808B29A" w:rsidR="006E3106" w:rsidRPr="00D5684E" w:rsidRDefault="00412CC6" w:rsidP="00412CC6">
      <w:pPr>
        <w:pStyle w:val="ListParagraph"/>
        <w:numPr>
          <w:ilvl w:val="2"/>
          <w:numId w:val="14"/>
        </w:numPr>
        <w:spacing w:after="0" w:line="240" w:lineRule="auto"/>
        <w:rPr>
          <w:b/>
        </w:rPr>
      </w:pPr>
      <w:r>
        <w:rPr>
          <w:bCs/>
        </w:rPr>
        <w:t>Spring 2016 – Fall 2017 (3 sections; evaluations: 4.5-4.7 out of 5)</w:t>
      </w:r>
      <w:r w:rsidRPr="00D5684E">
        <w:rPr>
          <w:b/>
        </w:rPr>
        <w:t xml:space="preserve"> </w:t>
      </w:r>
    </w:p>
    <w:p w14:paraId="1DD49C61" w14:textId="77777777" w:rsidR="00EA4A6C" w:rsidRDefault="00EA4A6C" w:rsidP="009E25A3">
      <w:pPr>
        <w:tabs>
          <w:tab w:val="left" w:pos="810"/>
          <w:tab w:val="left" w:pos="1530"/>
        </w:tabs>
        <w:spacing w:after="0" w:line="240" w:lineRule="auto"/>
        <w:contextualSpacing/>
        <w:rPr>
          <w:b/>
        </w:rPr>
      </w:pPr>
    </w:p>
    <w:p w14:paraId="37212102" w14:textId="35B12DAD" w:rsidR="009E25A3" w:rsidRPr="007575E4" w:rsidRDefault="009E25A3" w:rsidP="009E25A3">
      <w:pPr>
        <w:tabs>
          <w:tab w:val="left" w:pos="810"/>
          <w:tab w:val="left" w:pos="1530"/>
        </w:tabs>
        <w:spacing w:after="0" w:line="240" w:lineRule="auto"/>
        <w:contextualSpacing/>
        <w:rPr>
          <w:i/>
        </w:rPr>
      </w:pPr>
      <w:r>
        <w:rPr>
          <w:b/>
        </w:rPr>
        <w:t>Marketing Analytics</w:t>
      </w:r>
      <w:r w:rsidR="007575E4">
        <w:rPr>
          <w:b/>
        </w:rPr>
        <w:t xml:space="preserve"> </w:t>
      </w:r>
    </w:p>
    <w:p w14:paraId="5DCE987D" w14:textId="1072B44F" w:rsidR="009E25A3" w:rsidRPr="009E25A3" w:rsidRDefault="009E25A3" w:rsidP="009E25A3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>Oregon State University</w:t>
      </w:r>
      <w:r w:rsidR="003E7391">
        <w:rPr>
          <w:bCs/>
        </w:rPr>
        <w:t xml:space="preserve"> </w:t>
      </w:r>
      <w:r w:rsidR="00492B10">
        <w:t xml:space="preserve">(Marketing Analytics </w:t>
      </w:r>
      <w:r w:rsidR="00CA39F0">
        <w:t xml:space="preserve">Program </w:t>
      </w:r>
      <w:r w:rsidR="00492B10">
        <w:t>capstone</w:t>
      </w:r>
      <w:r w:rsidR="00257DC8">
        <w:t xml:space="preserve">) </w:t>
      </w:r>
    </w:p>
    <w:p w14:paraId="3FEEEA50" w14:textId="26DA0F9C" w:rsidR="009E25A3" w:rsidRPr="00D33437" w:rsidRDefault="00D33437" w:rsidP="009E25A3">
      <w:pPr>
        <w:pStyle w:val="ListParagraph"/>
        <w:numPr>
          <w:ilvl w:val="2"/>
          <w:numId w:val="14"/>
        </w:numPr>
        <w:spacing w:after="0" w:line="240" w:lineRule="auto"/>
        <w:rPr>
          <w:bCs/>
          <w:u w:val="single"/>
        </w:rPr>
      </w:pPr>
      <w:r>
        <w:rPr>
          <w:bCs/>
        </w:rPr>
        <w:t xml:space="preserve">In-person: </w:t>
      </w:r>
      <w:r w:rsidR="009E25A3">
        <w:rPr>
          <w:bCs/>
        </w:rPr>
        <w:t>Spring 2021</w:t>
      </w:r>
      <w:r w:rsidR="00A03827">
        <w:rPr>
          <w:bCs/>
        </w:rPr>
        <w:t xml:space="preserve"> </w:t>
      </w:r>
      <w:r w:rsidR="00412CC6">
        <w:rPr>
          <w:bCs/>
        </w:rPr>
        <w:t>– present (</w:t>
      </w:r>
      <w:r w:rsidR="00B4284E">
        <w:rPr>
          <w:bCs/>
        </w:rPr>
        <w:t>3</w:t>
      </w:r>
      <w:r w:rsidR="00412CC6">
        <w:rPr>
          <w:bCs/>
        </w:rPr>
        <w:t xml:space="preserve"> sections; </w:t>
      </w:r>
      <w:r w:rsidR="007477AA">
        <w:rPr>
          <w:bCs/>
        </w:rPr>
        <w:t>evaluations</w:t>
      </w:r>
      <w:r w:rsidR="00412CC6">
        <w:rPr>
          <w:bCs/>
        </w:rPr>
        <w:t xml:space="preserve">: </w:t>
      </w:r>
      <w:r w:rsidR="007477AA">
        <w:rPr>
          <w:bCs/>
        </w:rPr>
        <w:t>5.8</w:t>
      </w:r>
      <w:r w:rsidR="00E35877">
        <w:rPr>
          <w:bCs/>
        </w:rPr>
        <w:t>-6.0</w:t>
      </w:r>
      <w:r w:rsidR="007477AA">
        <w:rPr>
          <w:bCs/>
        </w:rPr>
        <w:t xml:space="preserve"> out of 6</w:t>
      </w:r>
      <w:r w:rsidR="00412CC6">
        <w:rPr>
          <w:bCs/>
        </w:rPr>
        <w:t>)</w:t>
      </w:r>
    </w:p>
    <w:p w14:paraId="0653D618" w14:textId="088D12E7" w:rsidR="00D33437" w:rsidRPr="007477AA" w:rsidRDefault="00D33437" w:rsidP="009E25A3">
      <w:pPr>
        <w:pStyle w:val="ListParagraph"/>
        <w:numPr>
          <w:ilvl w:val="2"/>
          <w:numId w:val="14"/>
        </w:numPr>
        <w:spacing w:after="0" w:line="240" w:lineRule="auto"/>
        <w:rPr>
          <w:bCs/>
          <w:u w:val="single"/>
        </w:rPr>
      </w:pPr>
      <w:proofErr w:type="spellStart"/>
      <w:r>
        <w:rPr>
          <w:bCs/>
        </w:rPr>
        <w:t>Ecampus</w:t>
      </w:r>
      <w:proofErr w:type="spellEnd"/>
      <w:r>
        <w:rPr>
          <w:bCs/>
        </w:rPr>
        <w:t>: Spring 2024 (1 section)</w:t>
      </w:r>
    </w:p>
    <w:p w14:paraId="632E1F03" w14:textId="3DF63E29" w:rsidR="009E25A3" w:rsidRPr="009E25A3" w:rsidRDefault="009E25A3" w:rsidP="009E25A3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University of Nebraska-Lincoln </w:t>
      </w:r>
      <w:r w:rsidR="003E7391">
        <w:rPr>
          <w:bCs/>
        </w:rPr>
        <w:t>(upper division Marketing elective)</w:t>
      </w:r>
    </w:p>
    <w:p w14:paraId="310291E2" w14:textId="38D6313F" w:rsidR="00412CC6" w:rsidRPr="00412CC6" w:rsidRDefault="00412CC6" w:rsidP="00412CC6">
      <w:pPr>
        <w:pStyle w:val="ListParagraph"/>
        <w:numPr>
          <w:ilvl w:val="2"/>
          <w:numId w:val="14"/>
        </w:numPr>
        <w:spacing w:after="0" w:line="240" w:lineRule="auto"/>
        <w:rPr>
          <w:b/>
          <w:bCs/>
        </w:rPr>
      </w:pPr>
      <w:r>
        <w:rPr>
          <w:bCs/>
        </w:rPr>
        <w:t xml:space="preserve">Fall 2019 – </w:t>
      </w:r>
      <w:r w:rsidR="009E25A3">
        <w:rPr>
          <w:bCs/>
        </w:rPr>
        <w:t xml:space="preserve">Spring 2020 </w:t>
      </w:r>
      <w:r>
        <w:rPr>
          <w:bCs/>
        </w:rPr>
        <w:t xml:space="preserve">(2 sections; evaluations: </w:t>
      </w:r>
      <w:r w:rsidR="003E7391">
        <w:rPr>
          <w:bCs/>
        </w:rPr>
        <w:t>4.4</w:t>
      </w:r>
      <w:r>
        <w:rPr>
          <w:bCs/>
        </w:rPr>
        <w:t>-4.7</w:t>
      </w:r>
      <w:r w:rsidR="003E7391">
        <w:rPr>
          <w:bCs/>
        </w:rPr>
        <w:t xml:space="preserve"> out of 5</w:t>
      </w:r>
      <w:r>
        <w:rPr>
          <w:bCs/>
        </w:rPr>
        <w:t>)</w:t>
      </w:r>
    </w:p>
    <w:p w14:paraId="56677D5C" w14:textId="269EB13F" w:rsidR="009E25A3" w:rsidRDefault="00412CC6" w:rsidP="00412CC6">
      <w:pPr>
        <w:pStyle w:val="ListParagraph"/>
        <w:spacing w:after="0" w:line="240" w:lineRule="auto"/>
        <w:ind w:left="1800"/>
        <w:rPr>
          <w:b/>
          <w:bCs/>
        </w:rPr>
      </w:pPr>
      <w:r>
        <w:rPr>
          <w:b/>
          <w:bCs/>
        </w:rPr>
        <w:t xml:space="preserve"> </w:t>
      </w:r>
    </w:p>
    <w:p w14:paraId="5E952CF4" w14:textId="09BDF5D5" w:rsidR="56D7FF6F" w:rsidRPr="00250255" w:rsidRDefault="56D7FF6F" w:rsidP="00A73D89">
      <w:pPr>
        <w:spacing w:after="0" w:line="240" w:lineRule="auto"/>
        <w:contextualSpacing/>
        <w:rPr>
          <w:bCs/>
          <w:i/>
        </w:rPr>
      </w:pPr>
      <w:r w:rsidRPr="56D7FF6F">
        <w:rPr>
          <w:b/>
          <w:bCs/>
        </w:rPr>
        <w:t>Contemporary Marketing</w:t>
      </w:r>
      <w:r w:rsidR="00250255">
        <w:rPr>
          <w:b/>
          <w:bCs/>
        </w:rPr>
        <w:tab/>
      </w:r>
      <w:r w:rsidR="00250255">
        <w:rPr>
          <w:b/>
          <w:bCs/>
        </w:rPr>
        <w:tab/>
      </w:r>
      <w:r w:rsidR="00250255">
        <w:rPr>
          <w:b/>
          <w:bCs/>
        </w:rPr>
        <w:tab/>
      </w:r>
    </w:p>
    <w:p w14:paraId="30BC9641" w14:textId="578CA8C5" w:rsidR="009E25A3" w:rsidRPr="009E25A3" w:rsidRDefault="009E25A3" w:rsidP="009E25A3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University of Nebraska-Lincoln </w:t>
      </w:r>
      <w:r w:rsidR="00AC24C9" w:rsidRPr="009E25A3">
        <w:rPr>
          <w:bCs/>
        </w:rPr>
        <w:t>(</w:t>
      </w:r>
      <w:r w:rsidR="00AC24C9">
        <w:rPr>
          <w:bCs/>
        </w:rPr>
        <w:t>undergraduate core for business minors</w:t>
      </w:r>
      <w:r w:rsidR="00AC24C9" w:rsidRPr="009E25A3">
        <w:rPr>
          <w:bCs/>
        </w:rPr>
        <w:t>)</w:t>
      </w:r>
      <w:r w:rsidR="00AC24C9">
        <w:rPr>
          <w:b/>
          <w:bCs/>
        </w:rPr>
        <w:tab/>
      </w:r>
    </w:p>
    <w:p w14:paraId="6EF96BD4" w14:textId="06A0C30C" w:rsidR="00195989" w:rsidRPr="009E25A3" w:rsidRDefault="00412CC6" w:rsidP="00412CC6">
      <w:pPr>
        <w:pStyle w:val="ListParagraph"/>
        <w:numPr>
          <w:ilvl w:val="2"/>
          <w:numId w:val="14"/>
        </w:numPr>
        <w:spacing w:after="0" w:line="240" w:lineRule="auto"/>
        <w:rPr>
          <w:b/>
          <w:bCs/>
        </w:rPr>
      </w:pPr>
      <w:r>
        <w:rPr>
          <w:bCs/>
        </w:rPr>
        <w:t xml:space="preserve">Summer 2017 &amp; </w:t>
      </w:r>
      <w:r w:rsidR="009E25A3">
        <w:rPr>
          <w:bCs/>
        </w:rPr>
        <w:t xml:space="preserve">2018 </w:t>
      </w:r>
      <w:r>
        <w:rPr>
          <w:bCs/>
        </w:rPr>
        <w:t xml:space="preserve">(2 online sections; </w:t>
      </w:r>
      <w:r w:rsidR="009E25A3">
        <w:rPr>
          <w:bCs/>
        </w:rPr>
        <w:t>evaluations</w:t>
      </w:r>
      <w:r>
        <w:rPr>
          <w:bCs/>
        </w:rPr>
        <w:t xml:space="preserve">: </w:t>
      </w:r>
      <w:r w:rsidR="009E25A3">
        <w:rPr>
          <w:bCs/>
        </w:rPr>
        <w:t>4.2</w:t>
      </w:r>
      <w:r>
        <w:rPr>
          <w:bCs/>
        </w:rPr>
        <w:t>-4.3</w:t>
      </w:r>
      <w:r w:rsidR="009E25A3">
        <w:rPr>
          <w:bCs/>
        </w:rPr>
        <w:t xml:space="preserve"> </w:t>
      </w:r>
      <w:r>
        <w:rPr>
          <w:bCs/>
        </w:rPr>
        <w:t xml:space="preserve">out </w:t>
      </w:r>
      <w:r w:rsidR="009E25A3">
        <w:rPr>
          <w:bCs/>
        </w:rPr>
        <w:t>of 5</w:t>
      </w:r>
      <w:r>
        <w:rPr>
          <w:bCs/>
        </w:rPr>
        <w:t>)</w:t>
      </w:r>
      <w:r w:rsidRPr="009E25A3">
        <w:rPr>
          <w:b/>
          <w:bCs/>
        </w:rPr>
        <w:t xml:space="preserve"> </w:t>
      </w:r>
    </w:p>
    <w:p w14:paraId="3F0CA9C1" w14:textId="77777777" w:rsidR="00412CC6" w:rsidRDefault="00412CC6" w:rsidP="009E25A3">
      <w:pPr>
        <w:spacing w:after="0" w:line="240" w:lineRule="auto"/>
        <w:contextualSpacing/>
        <w:rPr>
          <w:b/>
          <w:bCs/>
        </w:rPr>
      </w:pPr>
    </w:p>
    <w:p w14:paraId="78A65C51" w14:textId="6BC40FDB" w:rsidR="009E25A3" w:rsidRDefault="56D7FF6F" w:rsidP="009E25A3">
      <w:pPr>
        <w:spacing w:after="0" w:line="240" w:lineRule="auto"/>
        <w:contextualSpacing/>
        <w:rPr>
          <w:bCs/>
        </w:rPr>
      </w:pPr>
      <w:r w:rsidRPr="56D7FF6F">
        <w:rPr>
          <w:b/>
          <w:bCs/>
        </w:rPr>
        <w:t>Sport and Event Marketing</w:t>
      </w:r>
      <w:r w:rsidR="00542C56">
        <w:rPr>
          <w:b/>
          <w:bCs/>
        </w:rPr>
        <w:tab/>
      </w:r>
    </w:p>
    <w:p w14:paraId="568C5F06" w14:textId="5BA13972" w:rsidR="009E25A3" w:rsidRPr="009E25A3" w:rsidRDefault="009E25A3" w:rsidP="009E25A3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University of Nebraska-Lincoln </w:t>
      </w:r>
      <w:r w:rsidR="00AC24C9">
        <w:rPr>
          <w:bCs/>
        </w:rPr>
        <w:t>(upper division Marketing elective)</w:t>
      </w:r>
    </w:p>
    <w:p w14:paraId="3BFE436D" w14:textId="4BE75F7A" w:rsidR="009E25A3" w:rsidRPr="009E25A3" w:rsidRDefault="009E25A3" w:rsidP="009E25A3">
      <w:pPr>
        <w:pStyle w:val="ListParagraph"/>
        <w:numPr>
          <w:ilvl w:val="2"/>
          <w:numId w:val="14"/>
        </w:numPr>
        <w:spacing w:after="0" w:line="240" w:lineRule="auto"/>
        <w:rPr>
          <w:bCs/>
          <w:u w:val="single"/>
        </w:rPr>
      </w:pPr>
      <w:r w:rsidRPr="009E25A3">
        <w:rPr>
          <w:bCs/>
        </w:rPr>
        <w:lastRenderedPageBreak/>
        <w:t xml:space="preserve">Summer 2018 </w:t>
      </w:r>
      <w:r w:rsidR="00412CC6">
        <w:rPr>
          <w:bCs/>
        </w:rPr>
        <w:t xml:space="preserve">(1 section; </w:t>
      </w:r>
      <w:r w:rsidRPr="009E25A3">
        <w:rPr>
          <w:bCs/>
        </w:rPr>
        <w:t>evaluations</w:t>
      </w:r>
      <w:r w:rsidR="00412CC6">
        <w:rPr>
          <w:bCs/>
        </w:rPr>
        <w:t xml:space="preserve">: </w:t>
      </w:r>
      <w:r w:rsidRPr="009E25A3">
        <w:rPr>
          <w:bCs/>
        </w:rPr>
        <w:t>4.5 out of 5</w:t>
      </w:r>
      <w:r w:rsidR="00412CC6">
        <w:rPr>
          <w:bCs/>
        </w:rPr>
        <w:t>)</w:t>
      </w:r>
    </w:p>
    <w:p w14:paraId="1669E3C7" w14:textId="77777777" w:rsidR="009E25A3" w:rsidRDefault="009E25A3" w:rsidP="009E25A3">
      <w:pPr>
        <w:spacing w:after="0" w:line="240" w:lineRule="auto"/>
        <w:contextualSpacing/>
        <w:rPr>
          <w:b/>
          <w:bCs/>
        </w:rPr>
      </w:pPr>
    </w:p>
    <w:p w14:paraId="5F960180" w14:textId="7CC19CCA" w:rsidR="009E25A3" w:rsidRPr="009E25A3" w:rsidRDefault="009E25A3" w:rsidP="009E25A3">
      <w:pPr>
        <w:spacing w:after="0" w:line="240" w:lineRule="auto"/>
        <w:contextualSpacing/>
        <w:rPr>
          <w:bCs/>
          <w:i/>
        </w:rPr>
      </w:pPr>
      <w:r w:rsidRPr="56D7FF6F">
        <w:rPr>
          <w:b/>
          <w:bCs/>
        </w:rPr>
        <w:t>Marketing Channels Management</w:t>
      </w:r>
      <w:r>
        <w:rPr>
          <w:b/>
          <w:bCs/>
        </w:rPr>
        <w:tab/>
      </w:r>
    </w:p>
    <w:p w14:paraId="18C478F9" w14:textId="5BA00FCC" w:rsidR="009E25A3" w:rsidRPr="009E25A3" w:rsidRDefault="009E25A3" w:rsidP="009E25A3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University of Nebraska-Lincoln </w:t>
      </w:r>
      <w:r w:rsidR="00AC24C9">
        <w:rPr>
          <w:bCs/>
        </w:rPr>
        <w:t>(upper division Marketing elective)</w:t>
      </w:r>
    </w:p>
    <w:p w14:paraId="4461AA65" w14:textId="5151D864" w:rsidR="009E25A3" w:rsidRDefault="009E25A3" w:rsidP="009E25A3">
      <w:pPr>
        <w:pStyle w:val="ListParagraph"/>
        <w:numPr>
          <w:ilvl w:val="2"/>
          <w:numId w:val="14"/>
        </w:numPr>
        <w:spacing w:after="0" w:line="240" w:lineRule="auto"/>
        <w:rPr>
          <w:bCs/>
        </w:rPr>
      </w:pPr>
      <w:r>
        <w:rPr>
          <w:bCs/>
        </w:rPr>
        <w:t xml:space="preserve">Fall 2016 </w:t>
      </w:r>
      <w:r w:rsidR="00412CC6">
        <w:rPr>
          <w:bCs/>
        </w:rPr>
        <w:t xml:space="preserve">(1 section; </w:t>
      </w:r>
      <w:r>
        <w:rPr>
          <w:bCs/>
        </w:rPr>
        <w:t>evaluations: 4.7 out of 5</w:t>
      </w:r>
      <w:r w:rsidR="00412CC6">
        <w:rPr>
          <w:bCs/>
        </w:rPr>
        <w:t>)</w:t>
      </w:r>
    </w:p>
    <w:p w14:paraId="6EE7FA05" w14:textId="77777777" w:rsidR="009E25A3" w:rsidRPr="00DB1360" w:rsidRDefault="009E25A3" w:rsidP="009E25A3">
      <w:pPr>
        <w:pStyle w:val="ListParagraph"/>
        <w:spacing w:after="0" w:line="240" w:lineRule="auto"/>
        <w:ind w:left="1800"/>
        <w:rPr>
          <w:b/>
          <w:bCs/>
        </w:rPr>
      </w:pPr>
    </w:p>
    <w:p w14:paraId="12E7D404" w14:textId="77F95DDE" w:rsidR="00582E43" w:rsidRPr="00E8195A" w:rsidRDefault="00582E43" w:rsidP="007D3436">
      <w:pPr>
        <w:spacing w:after="0" w:line="240" w:lineRule="auto"/>
        <w:contextualSpacing/>
        <w:rPr>
          <w:b/>
        </w:rPr>
      </w:pPr>
      <w:r w:rsidRPr="00E8195A">
        <w:rPr>
          <w:b/>
        </w:rPr>
        <w:t>H</w:t>
      </w:r>
      <w:r w:rsidR="003B7EA3" w:rsidRPr="00E8195A">
        <w:rPr>
          <w:b/>
        </w:rPr>
        <w:t>ONORS AND AWARDS</w:t>
      </w:r>
    </w:p>
    <w:p w14:paraId="1FF68477" w14:textId="34931246" w:rsidR="003B7EA3" w:rsidRDefault="004F6A9A" w:rsidP="007D3436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0AEA45" wp14:editId="08AAFA0D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5943600" cy="0"/>
                <wp:effectExtent l="0" t="0" r="0" b="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0433" id="Straight Arrow Connector 10" o:spid="_x0000_s1026" type="#_x0000_t32" style="position:absolute;margin-left:0;margin-top:1.7pt;width:468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" strokeweight="1.5pt">
                <w10:wrap anchorx="margin"/>
              </v:shape>
            </w:pict>
          </mc:Fallback>
        </mc:AlternateContent>
      </w:r>
    </w:p>
    <w:p w14:paraId="3D1316D0" w14:textId="090265EE" w:rsidR="007477AA" w:rsidRDefault="007477AA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Best Working Paper – Society for Consumer Psychology Winter Conference (2022)</w:t>
      </w:r>
    </w:p>
    <w:p w14:paraId="5894575B" w14:textId="4CC5030E" w:rsidR="000D1AF0" w:rsidRDefault="00A03827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Runner-up – </w:t>
      </w:r>
      <w:r w:rsidR="00E2541B">
        <w:t>Society for Consumer Psychology</w:t>
      </w:r>
      <w:r w:rsidR="009A44A5">
        <w:t xml:space="preserve"> Dissertation Proposal Competition</w:t>
      </w:r>
      <w:r>
        <w:t xml:space="preserve"> </w:t>
      </w:r>
      <w:r w:rsidR="009A44A5">
        <w:t>(2020)</w:t>
      </w:r>
    </w:p>
    <w:p w14:paraId="0FACE8A5" w14:textId="086029F5" w:rsidR="000D1AF0" w:rsidRDefault="009A44A5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Haring Symposium </w:t>
      </w:r>
      <w:r w:rsidR="00A03827">
        <w:t xml:space="preserve">Fellow </w:t>
      </w:r>
      <w:r>
        <w:t>(2020)</w:t>
      </w:r>
    </w:p>
    <w:p w14:paraId="376CFDB6" w14:textId="77777777" w:rsidR="000D1AF0" w:rsidRDefault="00936AA8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 w:rsidRPr="00936AA8">
        <w:t xml:space="preserve">AMA-Sheth Foundation Doctoral Consortium </w:t>
      </w:r>
      <w:r w:rsidR="006C3F77">
        <w:t>Fellow (2019)</w:t>
      </w:r>
    </w:p>
    <w:p w14:paraId="35A45AAA" w14:textId="7D04B6CA" w:rsidR="00A03827" w:rsidRDefault="00A03827" w:rsidP="00A03827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College of Business Outstanding Research Assistant (Nebraska; 2018)</w:t>
      </w:r>
    </w:p>
    <w:p w14:paraId="7D3700A6" w14:textId="2A519A29" w:rsidR="00A03827" w:rsidRDefault="00A03827" w:rsidP="00A03827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College of Business </w:t>
      </w:r>
      <w:r w:rsidRPr="00DF2185">
        <w:t>Graduate Teaching Award</w:t>
      </w:r>
      <w:r>
        <w:t xml:space="preserve"> (Nebraska; 2018)</w:t>
      </w:r>
    </w:p>
    <w:p w14:paraId="3082C4D9" w14:textId="24F0945E" w:rsidR="005C106F" w:rsidRPr="000D1AF0" w:rsidRDefault="005C106F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Marketing Department Graduate Teaching Award (</w:t>
      </w:r>
      <w:r w:rsidR="00A03827">
        <w:t xml:space="preserve">Nebraska; </w:t>
      </w:r>
      <w:r w:rsidR="003E7391">
        <w:t>20</w:t>
      </w:r>
      <w:r>
        <w:t>19)</w:t>
      </w:r>
    </w:p>
    <w:p w14:paraId="23C67F6B" w14:textId="1F1FD3ED" w:rsidR="005C106F" w:rsidRPr="000D1AF0" w:rsidRDefault="005C106F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Marketing Department Graduate Student Service Award (</w:t>
      </w:r>
      <w:r w:rsidR="00A03827">
        <w:t xml:space="preserve">Nebraska; </w:t>
      </w:r>
      <w:r w:rsidR="003E7391">
        <w:t>20</w:t>
      </w:r>
      <w:r>
        <w:t>19)</w:t>
      </w:r>
    </w:p>
    <w:p w14:paraId="698B0800" w14:textId="7915589A" w:rsidR="00B0005C" w:rsidRDefault="00EE7255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Marketing Department Graduate Research Award (</w:t>
      </w:r>
      <w:r w:rsidR="00A03827">
        <w:t xml:space="preserve">Nebraska; </w:t>
      </w:r>
      <w:r>
        <w:t>2018)</w:t>
      </w:r>
    </w:p>
    <w:p w14:paraId="265C0C26" w14:textId="77777777" w:rsidR="003E7391" w:rsidRPr="000D1AF0" w:rsidRDefault="003E7391" w:rsidP="003E7391">
      <w:pPr>
        <w:pStyle w:val="ListParagraph"/>
        <w:spacing w:after="0" w:line="240" w:lineRule="auto"/>
      </w:pPr>
    </w:p>
    <w:p w14:paraId="67D43BD7" w14:textId="392D8C88" w:rsidR="00F628FD" w:rsidRPr="004F6A9A" w:rsidRDefault="009E25A3" w:rsidP="007D3436">
      <w:pPr>
        <w:spacing w:after="0" w:line="240" w:lineRule="auto"/>
        <w:contextualSpacing/>
        <w:rPr>
          <w:b/>
        </w:rPr>
      </w:pPr>
      <w:r>
        <w:rPr>
          <w:b/>
        </w:rPr>
        <w:t>PROFESSIONAL SERVICE</w:t>
      </w:r>
    </w:p>
    <w:p w14:paraId="6030DE35" w14:textId="5BBE5243" w:rsidR="00A4416C" w:rsidRPr="00F628FD" w:rsidRDefault="004F6A9A" w:rsidP="007D3436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7F695C" wp14:editId="153FBDD4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5943600" cy="0"/>
                <wp:effectExtent l="0" t="0" r="0" b="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34FC" id="Straight Arrow Connector 11" o:spid="_x0000_s1026" type="#_x0000_t32" style="position:absolute;margin-left:0;margin-top:.2pt;width:468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" strokeweight="1.5pt">
                <w10:wrap anchorx="margin"/>
              </v:shape>
            </w:pict>
          </mc:Fallback>
        </mc:AlternateContent>
      </w:r>
    </w:p>
    <w:p w14:paraId="33F3A870" w14:textId="5FD801EC" w:rsidR="00E45B75" w:rsidRDefault="00F92B87" w:rsidP="00E45B75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Ad Hoc </w:t>
      </w:r>
      <w:r w:rsidR="00904F4D">
        <w:t xml:space="preserve">Journal </w:t>
      </w:r>
      <w:r>
        <w:t>Reviewer</w:t>
      </w:r>
    </w:p>
    <w:p w14:paraId="09A81C4D" w14:textId="77777777" w:rsidR="002B5E81" w:rsidRPr="00F92B87" w:rsidRDefault="002B5E81" w:rsidP="002B5E81">
      <w:pPr>
        <w:pStyle w:val="ListParagraph"/>
        <w:numPr>
          <w:ilvl w:val="2"/>
          <w:numId w:val="14"/>
        </w:numPr>
        <w:spacing w:after="0" w:line="240" w:lineRule="auto"/>
      </w:pPr>
      <w:r>
        <w:rPr>
          <w:i/>
        </w:rPr>
        <w:t xml:space="preserve">Journal of Service Research </w:t>
      </w:r>
      <w:r w:rsidRPr="002B5E81">
        <w:rPr>
          <w:iCs/>
        </w:rPr>
        <w:t>(2023-present)</w:t>
      </w:r>
    </w:p>
    <w:p w14:paraId="2538622D" w14:textId="77777777" w:rsidR="00FE1F49" w:rsidRDefault="00FE1F49" w:rsidP="00FE1F49">
      <w:pPr>
        <w:pStyle w:val="ListParagraph"/>
        <w:numPr>
          <w:ilvl w:val="2"/>
          <w:numId w:val="14"/>
        </w:numPr>
        <w:spacing w:after="0" w:line="240" w:lineRule="auto"/>
      </w:pPr>
      <w:r w:rsidRPr="007D6B4C">
        <w:rPr>
          <w:i/>
        </w:rPr>
        <w:t>Journal of Business Research</w:t>
      </w:r>
      <w:r>
        <w:t xml:space="preserve"> (2022-present) </w:t>
      </w:r>
    </w:p>
    <w:p w14:paraId="0B086F89" w14:textId="308FFB91" w:rsidR="00F92B87" w:rsidRDefault="002B5E81" w:rsidP="00E45B75">
      <w:pPr>
        <w:pStyle w:val="ListParagraph"/>
        <w:numPr>
          <w:ilvl w:val="2"/>
          <w:numId w:val="14"/>
        </w:numPr>
        <w:spacing w:after="0" w:line="240" w:lineRule="auto"/>
      </w:pPr>
      <w:r>
        <w:rPr>
          <w:i/>
        </w:rPr>
        <w:t xml:space="preserve">International </w:t>
      </w:r>
      <w:r w:rsidR="00F92B87" w:rsidRPr="00E45B75">
        <w:rPr>
          <w:i/>
        </w:rPr>
        <w:t xml:space="preserve">Journal of Consumer Affairs </w:t>
      </w:r>
      <w:r w:rsidR="00F92B87">
        <w:t>(2022)</w:t>
      </w:r>
    </w:p>
    <w:p w14:paraId="7B012E70" w14:textId="211C2174" w:rsidR="007D6B4C" w:rsidRPr="007D6B4C" w:rsidRDefault="007D6B4C" w:rsidP="00E45B75">
      <w:pPr>
        <w:pStyle w:val="ListParagraph"/>
        <w:numPr>
          <w:ilvl w:val="2"/>
          <w:numId w:val="14"/>
        </w:numPr>
        <w:spacing w:after="0" w:line="240" w:lineRule="auto"/>
      </w:pPr>
      <w:r>
        <w:rPr>
          <w:i/>
        </w:rPr>
        <w:t xml:space="preserve">Journal of Consumer </w:t>
      </w:r>
      <w:r w:rsidR="002A6FD3">
        <w:rPr>
          <w:i/>
        </w:rPr>
        <w:t>Affairs</w:t>
      </w:r>
      <w:r>
        <w:rPr>
          <w:i/>
        </w:rPr>
        <w:t xml:space="preserve"> </w:t>
      </w:r>
      <w:r w:rsidRPr="007D6B4C">
        <w:t>(2022)</w:t>
      </w:r>
    </w:p>
    <w:p w14:paraId="4032E236" w14:textId="01FACB8E" w:rsidR="00B90084" w:rsidRDefault="00B90084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Textbook </w:t>
      </w:r>
      <w:r w:rsidR="00904F4D">
        <w:t>Reviewer</w:t>
      </w:r>
    </w:p>
    <w:p w14:paraId="282C0E35" w14:textId="238F1EBC" w:rsidR="00B90084" w:rsidRPr="00B90084" w:rsidRDefault="00B90084" w:rsidP="00E45B75">
      <w:pPr>
        <w:pStyle w:val="ListParagraph"/>
        <w:numPr>
          <w:ilvl w:val="2"/>
          <w:numId w:val="14"/>
        </w:numPr>
        <w:spacing w:after="0" w:line="240" w:lineRule="auto"/>
      </w:pPr>
      <w:r w:rsidRPr="00B90084">
        <w:rPr>
          <w:i/>
        </w:rPr>
        <w:t xml:space="preserve">Essentials of </w:t>
      </w:r>
      <w:r w:rsidR="00EA4A6C">
        <w:rPr>
          <w:i/>
        </w:rPr>
        <w:t xml:space="preserve">Marketing </w:t>
      </w:r>
      <w:r w:rsidRPr="00B90084">
        <w:rPr>
          <w:i/>
        </w:rPr>
        <w:t>Analytics</w:t>
      </w:r>
      <w:r>
        <w:rPr>
          <w:i/>
        </w:rPr>
        <w:t xml:space="preserve"> </w:t>
      </w:r>
      <w:r>
        <w:t>(Hair</w:t>
      </w:r>
      <w:r w:rsidR="00EA4A6C">
        <w:t xml:space="preserve"> et al. </w:t>
      </w:r>
      <w:r>
        <w:t>2021; McGraw-Hill)</w:t>
      </w:r>
    </w:p>
    <w:p w14:paraId="6DDB8794" w14:textId="64B2CE30" w:rsidR="009E25A3" w:rsidRDefault="009E25A3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Conference </w:t>
      </w:r>
      <w:r w:rsidR="00F92B87">
        <w:t>Reviewer</w:t>
      </w:r>
    </w:p>
    <w:p w14:paraId="6866B1A2" w14:textId="5DF74768" w:rsidR="00F628FD" w:rsidRPr="00F628FD" w:rsidRDefault="00F628FD" w:rsidP="00E45B75">
      <w:pPr>
        <w:pStyle w:val="ListParagraph"/>
        <w:numPr>
          <w:ilvl w:val="2"/>
          <w:numId w:val="14"/>
        </w:numPr>
        <w:spacing w:after="0" w:line="240" w:lineRule="auto"/>
      </w:pPr>
      <w:r>
        <w:t>Association for Consumer Research Conference (2017-Present)</w:t>
      </w:r>
    </w:p>
    <w:p w14:paraId="46B9727C" w14:textId="01F98F33" w:rsidR="00F628FD" w:rsidRDefault="00F628FD" w:rsidP="00E45B75">
      <w:pPr>
        <w:pStyle w:val="ListParagraph"/>
        <w:numPr>
          <w:ilvl w:val="2"/>
          <w:numId w:val="14"/>
        </w:numPr>
        <w:spacing w:after="0" w:line="240" w:lineRule="auto"/>
      </w:pPr>
      <w:r>
        <w:t>Society of Consumer Psychology</w:t>
      </w:r>
      <w:r w:rsidR="000D114E">
        <w:t xml:space="preserve"> </w:t>
      </w:r>
      <w:r>
        <w:t>(2018-Present)</w:t>
      </w:r>
    </w:p>
    <w:p w14:paraId="77657555" w14:textId="7CE89719" w:rsidR="009E25A3" w:rsidRPr="00F628FD" w:rsidRDefault="009E25A3" w:rsidP="00E45B75">
      <w:pPr>
        <w:pStyle w:val="ListParagraph"/>
        <w:numPr>
          <w:ilvl w:val="2"/>
          <w:numId w:val="14"/>
        </w:numPr>
        <w:spacing w:after="0" w:line="240" w:lineRule="auto"/>
      </w:pPr>
      <w:r>
        <w:t>American Marketing Association Summer Conference (2017)</w:t>
      </w:r>
    </w:p>
    <w:p w14:paraId="7C58DC81" w14:textId="77777777" w:rsidR="009E25A3" w:rsidRDefault="009E25A3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Conference Organization </w:t>
      </w:r>
    </w:p>
    <w:p w14:paraId="5369E8B2" w14:textId="7146351F" w:rsidR="00F628FD" w:rsidRPr="00F628FD" w:rsidRDefault="00F628FD" w:rsidP="00E45B75">
      <w:pPr>
        <w:pStyle w:val="ListParagraph"/>
        <w:numPr>
          <w:ilvl w:val="2"/>
          <w:numId w:val="14"/>
        </w:numPr>
        <w:spacing w:after="0" w:line="240" w:lineRule="auto"/>
      </w:pPr>
      <w:r>
        <w:t>Mittelstaedt Symposium</w:t>
      </w:r>
      <w:r w:rsidR="00A0181E">
        <w:t xml:space="preserve"> Chair</w:t>
      </w:r>
      <w:r w:rsidR="00B4284E">
        <w:t xml:space="preserve">; University of Nebraska </w:t>
      </w:r>
      <w:r>
        <w:t>(2018</w:t>
      </w:r>
      <w:r w:rsidR="007D6B4C">
        <w:t>-</w:t>
      </w:r>
      <w:r>
        <w:t xml:space="preserve">2019) </w:t>
      </w:r>
    </w:p>
    <w:p w14:paraId="4054FA6F" w14:textId="77777777" w:rsidR="009E25A3" w:rsidRDefault="009E25A3" w:rsidP="009E25A3">
      <w:pPr>
        <w:pStyle w:val="ListParagraph"/>
        <w:tabs>
          <w:tab w:val="left" w:pos="360"/>
        </w:tabs>
        <w:spacing w:after="0" w:line="240" w:lineRule="auto"/>
        <w:ind w:left="1170"/>
      </w:pPr>
    </w:p>
    <w:p w14:paraId="26846CC9" w14:textId="40E8C914" w:rsidR="000D1AF0" w:rsidRPr="004F6A9A" w:rsidRDefault="000D1AF0" w:rsidP="000D1AF0">
      <w:pPr>
        <w:spacing w:after="0" w:line="240" w:lineRule="auto"/>
        <w:contextualSpacing/>
        <w:rPr>
          <w:b/>
        </w:rPr>
      </w:pPr>
      <w:r>
        <w:rPr>
          <w:b/>
        </w:rPr>
        <w:t>UNIVERSITY SERVICE</w:t>
      </w:r>
    </w:p>
    <w:p w14:paraId="414E20B4" w14:textId="77777777" w:rsidR="000D1AF0" w:rsidRPr="00F628FD" w:rsidRDefault="000D1AF0" w:rsidP="000D1AF0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A826D7" wp14:editId="08E7082F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59436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1A65" id="Straight Arrow Connector 2" o:spid="_x0000_s1026" type="#_x0000_t32" style="position:absolute;margin-left:0;margin-top:.2pt;width:468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MM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6394B09B" w14:textId="05F16502" w:rsidR="00F92B87" w:rsidRDefault="00F92B87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College of Business Research Suite and Participant Pool Manager (2021-present)</w:t>
      </w:r>
    </w:p>
    <w:p w14:paraId="18BCC3CA" w14:textId="4855D2C3" w:rsidR="007D6B4C" w:rsidRDefault="007D6B4C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Tenure Track Faculty Search Committee, Oregon State College of Business (2022-23</w:t>
      </w:r>
      <w:r w:rsidR="00C257BF">
        <w:t>; 2023-24</w:t>
      </w:r>
      <w:r>
        <w:t>)</w:t>
      </w:r>
    </w:p>
    <w:p w14:paraId="5CDFEA9D" w14:textId="2A2E3638" w:rsidR="008D6201" w:rsidRDefault="00C56C1B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Commencement</w:t>
      </w:r>
      <w:r w:rsidR="008D6201">
        <w:t xml:space="preserve"> </w:t>
      </w:r>
      <w:r>
        <w:t xml:space="preserve">Ceremony </w:t>
      </w:r>
      <w:r w:rsidR="008D6201">
        <w:t>Marshall (2023)</w:t>
      </w:r>
    </w:p>
    <w:p w14:paraId="526A627C" w14:textId="5C6C5934" w:rsidR="00AA25F8" w:rsidRDefault="00AA25F8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Undergraduate Honors Thesis Supervisor (2 students; 2022-present)</w:t>
      </w:r>
    </w:p>
    <w:p w14:paraId="1A181223" w14:textId="2EB3425A" w:rsidR="000D1AF0" w:rsidRDefault="00532A26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Awards Committee Member</w:t>
      </w:r>
      <w:r w:rsidR="00A0181E">
        <w:t xml:space="preserve">, Oregon State College of Business </w:t>
      </w:r>
      <w:r w:rsidR="000D1AF0">
        <w:t>(2020-</w:t>
      </w:r>
      <w:r w:rsidR="007D6B4C">
        <w:t>2022</w:t>
      </w:r>
      <w:r w:rsidR="000D1AF0">
        <w:t>)</w:t>
      </w:r>
    </w:p>
    <w:p w14:paraId="2110D2DA" w14:textId="14428B12" w:rsidR="00F628FD" w:rsidRPr="00F628FD" w:rsidRDefault="00F628FD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PhD Student Social Chair</w:t>
      </w:r>
      <w:r w:rsidR="00532A26">
        <w:t xml:space="preserve">, University of Nebraska </w:t>
      </w:r>
      <w:r w:rsidR="00A0181E">
        <w:t xml:space="preserve">College of Business </w:t>
      </w:r>
      <w:r>
        <w:t>(</w:t>
      </w:r>
      <w:r w:rsidR="005C106F">
        <w:t>2017-</w:t>
      </w:r>
      <w:r w:rsidR="00532A26">
        <w:t>2020</w:t>
      </w:r>
      <w:r>
        <w:t>)</w:t>
      </w:r>
    </w:p>
    <w:p w14:paraId="53FEF2A4" w14:textId="77777777" w:rsidR="005F50D4" w:rsidRDefault="005F50D4" w:rsidP="007D3436">
      <w:pPr>
        <w:spacing w:after="0" w:line="240" w:lineRule="auto"/>
        <w:contextualSpacing/>
        <w:rPr>
          <w:b/>
        </w:rPr>
      </w:pPr>
    </w:p>
    <w:p w14:paraId="24041F59" w14:textId="0C6684BD" w:rsidR="006E3106" w:rsidRPr="004F6A9A" w:rsidRDefault="00A4416C" w:rsidP="007D3436">
      <w:pPr>
        <w:spacing w:after="0" w:line="240" w:lineRule="auto"/>
        <w:contextualSpacing/>
        <w:rPr>
          <w:b/>
        </w:rPr>
      </w:pPr>
      <w:r w:rsidRPr="004F6A9A">
        <w:rPr>
          <w:b/>
        </w:rPr>
        <w:t>INDUSTRY EXPERIENCE</w:t>
      </w:r>
    </w:p>
    <w:p w14:paraId="6B263286" w14:textId="108924F9" w:rsidR="00A4416C" w:rsidRDefault="004F6A9A" w:rsidP="007D3436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7D5B7E" wp14:editId="01E6684A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0" b="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C29D" id="Straight Arrow Connector 12" o:spid="_x0000_s1026" type="#_x0000_t32" style="position:absolute;margin-left:0;margin-top:.7pt;width:468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" strokeweight="1.5pt">
                <w10:wrap anchorx="margin"/>
              </v:shape>
            </w:pict>
          </mc:Fallback>
        </mc:AlternateContent>
      </w:r>
    </w:p>
    <w:p w14:paraId="4D336349" w14:textId="647425C7" w:rsidR="006E3106" w:rsidRPr="00A4416C" w:rsidRDefault="00C57F02" w:rsidP="00542C56">
      <w:pPr>
        <w:spacing w:after="0" w:line="240" w:lineRule="auto"/>
        <w:contextualSpacing/>
      </w:pPr>
      <w:r>
        <w:rPr>
          <w:b/>
        </w:rPr>
        <w:lastRenderedPageBreak/>
        <w:t>W</w:t>
      </w:r>
      <w:r w:rsidR="006E3106" w:rsidRPr="0056772C">
        <w:rPr>
          <w:b/>
        </w:rPr>
        <w:t>ashburn University</w:t>
      </w:r>
      <w:r w:rsidR="00A4416C">
        <w:rPr>
          <w:b/>
        </w:rPr>
        <w:t xml:space="preserve">, </w:t>
      </w:r>
      <w:r w:rsidR="006E3106" w:rsidRPr="00A4416C">
        <w:t>Topeka, KS</w:t>
      </w:r>
      <w:r w:rsidR="00A4416C">
        <w:t xml:space="preserve"> </w:t>
      </w:r>
      <w:r w:rsidR="00542C56">
        <w:tab/>
      </w:r>
      <w:r w:rsidR="00542C56">
        <w:tab/>
      </w:r>
      <w:r w:rsidR="00542C56">
        <w:tab/>
      </w:r>
      <w:r w:rsidR="00542C56">
        <w:tab/>
      </w:r>
      <w:r w:rsidR="00542C56">
        <w:tab/>
      </w:r>
      <w:r w:rsidR="00542C56">
        <w:tab/>
      </w:r>
      <w:r w:rsidR="00542C56">
        <w:tab/>
        <w:t xml:space="preserve">      </w:t>
      </w:r>
      <w:r w:rsidR="00A4416C" w:rsidRPr="00A4416C">
        <w:rPr>
          <w:i/>
        </w:rPr>
        <w:t>2011-2015</w:t>
      </w:r>
    </w:p>
    <w:p w14:paraId="78F9AF64" w14:textId="7970696C" w:rsidR="00726ECC" w:rsidRDefault="006E3106" w:rsidP="007D3436">
      <w:pPr>
        <w:tabs>
          <w:tab w:val="left" w:pos="810"/>
          <w:tab w:val="left" w:pos="1530"/>
        </w:tabs>
        <w:spacing w:after="0" w:line="240" w:lineRule="auto"/>
        <w:contextualSpacing/>
        <w:rPr>
          <w:i/>
        </w:rPr>
      </w:pPr>
      <w:r w:rsidRPr="00A4416C">
        <w:rPr>
          <w:i/>
        </w:rPr>
        <w:t>Admissions Counselor</w:t>
      </w:r>
    </w:p>
    <w:p w14:paraId="7114C7FA" w14:textId="7038BA93" w:rsidR="00281E16" w:rsidRDefault="00281E16" w:rsidP="00A4416C">
      <w:pPr>
        <w:pStyle w:val="ListParagraph"/>
        <w:numPr>
          <w:ilvl w:val="0"/>
          <w:numId w:val="16"/>
        </w:numPr>
        <w:tabs>
          <w:tab w:val="left" w:pos="810"/>
          <w:tab w:val="left" w:pos="1530"/>
        </w:tabs>
        <w:spacing w:after="0" w:line="240" w:lineRule="auto"/>
      </w:pPr>
      <w:r>
        <w:t>Promoted the university to prospective students</w:t>
      </w:r>
      <w:r w:rsidR="00714EBE">
        <w:t>.</w:t>
      </w:r>
    </w:p>
    <w:p w14:paraId="05C04B09" w14:textId="59BC3A0F" w:rsidR="00714EBE" w:rsidRDefault="00714EBE" w:rsidP="00A4416C">
      <w:pPr>
        <w:pStyle w:val="ListParagraph"/>
        <w:numPr>
          <w:ilvl w:val="0"/>
          <w:numId w:val="16"/>
        </w:numPr>
        <w:tabs>
          <w:tab w:val="left" w:pos="810"/>
          <w:tab w:val="left" w:pos="1530"/>
        </w:tabs>
        <w:spacing w:after="0" w:line="240" w:lineRule="auto"/>
      </w:pPr>
      <w:r>
        <w:t xml:space="preserve">Engaged in customer relationship management with 400 </w:t>
      </w:r>
      <w:r w:rsidR="00C35BFD">
        <w:t>clients</w:t>
      </w:r>
      <w:r w:rsidR="00803F27">
        <w:t>.</w:t>
      </w:r>
    </w:p>
    <w:p w14:paraId="79849C39" w14:textId="479017E7" w:rsidR="00A4416C" w:rsidRDefault="00714EBE" w:rsidP="00A4416C">
      <w:pPr>
        <w:pStyle w:val="ListParagraph"/>
        <w:numPr>
          <w:ilvl w:val="0"/>
          <w:numId w:val="16"/>
        </w:numPr>
        <w:tabs>
          <w:tab w:val="left" w:pos="810"/>
          <w:tab w:val="left" w:pos="1530"/>
        </w:tabs>
        <w:spacing w:after="0" w:line="240" w:lineRule="auto"/>
      </w:pPr>
      <w:r>
        <w:t>Designed</w:t>
      </w:r>
      <w:r w:rsidR="002D0D23">
        <w:t>, promoted, implemented, and evaluated promotional</w:t>
      </w:r>
      <w:r w:rsidR="00933420">
        <w:t xml:space="preserve"> and student affairs</w:t>
      </w:r>
      <w:r w:rsidR="002D0D23">
        <w:t xml:space="preserve"> events. </w:t>
      </w:r>
      <w:r w:rsidR="00281E16">
        <w:t xml:space="preserve">  </w:t>
      </w:r>
    </w:p>
    <w:p w14:paraId="523A47A6" w14:textId="77777777" w:rsidR="00933420" w:rsidRDefault="00933420" w:rsidP="00933420">
      <w:pPr>
        <w:spacing w:after="0" w:line="240" w:lineRule="auto"/>
        <w:contextualSpacing/>
        <w:rPr>
          <w:b/>
          <w:u w:val="single"/>
        </w:rPr>
      </w:pPr>
    </w:p>
    <w:p w14:paraId="55F64E21" w14:textId="244B707D" w:rsidR="00933420" w:rsidRPr="004F6A9A" w:rsidRDefault="00933420" w:rsidP="00933420">
      <w:pPr>
        <w:spacing w:after="0" w:line="240" w:lineRule="auto"/>
        <w:contextualSpacing/>
        <w:rPr>
          <w:b/>
        </w:rPr>
      </w:pPr>
      <w:r w:rsidRPr="004F6A9A">
        <w:rPr>
          <w:b/>
        </w:rPr>
        <w:t>PROFESSIONAL ASSOCIATIONS</w:t>
      </w:r>
    </w:p>
    <w:p w14:paraId="652023EC" w14:textId="7D27409A" w:rsidR="00933420" w:rsidRDefault="004F6A9A" w:rsidP="00933420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928C44" wp14:editId="4D7C86E7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5943600" cy="0"/>
                <wp:effectExtent l="0" t="0" r="0" b="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B6E2" id="Straight Arrow Connector 13" o:spid="_x0000_s1026" type="#_x0000_t32" style="position:absolute;margin-left:0;margin-top:.2pt;width:468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44E0633E" w14:textId="079C9AB5" w:rsidR="00933420" w:rsidRPr="00933420" w:rsidRDefault="00933420" w:rsidP="009E1E17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</w:pPr>
      <w:r>
        <w:t>Association for Consumer Research</w:t>
      </w:r>
      <w:r w:rsidR="00803F27">
        <w:t xml:space="preserve">; </w:t>
      </w:r>
      <w:r>
        <w:t>American Marketing Association</w:t>
      </w:r>
      <w:r w:rsidR="00803F27">
        <w:t xml:space="preserve">; </w:t>
      </w:r>
      <w:r>
        <w:t>Society for</w:t>
      </w:r>
      <w:r w:rsidR="00803F27">
        <w:t xml:space="preserve"> </w:t>
      </w:r>
      <w:r>
        <w:t>Consumer Psycholog</w:t>
      </w:r>
      <w:r w:rsidR="00663F79">
        <w:t>y</w:t>
      </w:r>
    </w:p>
    <w:sectPr w:rsidR="00933420" w:rsidRPr="00933420" w:rsidSect="00BD56BE">
      <w:footerReference w:type="default" r:id="rId17"/>
      <w:headerReference w:type="first" r:id="rId18"/>
      <w:type w:val="continuous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766B" w14:textId="77777777" w:rsidR="0095789A" w:rsidRDefault="0095789A" w:rsidP="002561C4">
      <w:pPr>
        <w:spacing w:after="0" w:line="240" w:lineRule="auto"/>
      </w:pPr>
      <w:r>
        <w:separator/>
      </w:r>
    </w:p>
  </w:endnote>
  <w:endnote w:type="continuationSeparator" w:id="0">
    <w:p w14:paraId="3886F8E6" w14:textId="77777777" w:rsidR="0095789A" w:rsidRDefault="0095789A" w:rsidP="0025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801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FEC0E" w14:textId="4CF5DDBB" w:rsidR="00AD6C0C" w:rsidRDefault="00AD6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05937A" w14:textId="77777777" w:rsidR="002561C4" w:rsidRDefault="00256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DC76" w14:textId="77777777" w:rsidR="0095789A" w:rsidRDefault="0095789A" w:rsidP="002561C4">
      <w:pPr>
        <w:spacing w:after="0" w:line="240" w:lineRule="auto"/>
      </w:pPr>
      <w:r>
        <w:separator/>
      </w:r>
    </w:p>
  </w:footnote>
  <w:footnote w:type="continuationSeparator" w:id="0">
    <w:p w14:paraId="387EB70D" w14:textId="77777777" w:rsidR="0095789A" w:rsidRDefault="0095789A" w:rsidP="0025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079D" w14:textId="5DA4DDBB" w:rsidR="003456D3" w:rsidRPr="003456D3" w:rsidRDefault="003456D3" w:rsidP="003456D3">
    <w:pPr>
      <w:pStyle w:val="Header"/>
      <w:jc w:val="right"/>
      <w:rPr>
        <w:i/>
        <w:sz w:val="20"/>
      </w:rPr>
    </w:pPr>
    <w:r>
      <w:rPr>
        <w:i/>
        <w:sz w:val="20"/>
      </w:rPr>
      <w:t>Last updated</w:t>
    </w:r>
    <w:r w:rsidR="00743F6E">
      <w:rPr>
        <w:i/>
        <w:sz w:val="20"/>
      </w:rPr>
      <w:t xml:space="preserve"> </w:t>
    </w:r>
    <w:r w:rsidR="00E26DB5">
      <w:rPr>
        <w:i/>
        <w:sz w:val="20"/>
      </w:rPr>
      <w:t>January</w:t>
    </w:r>
    <w:r w:rsidR="008D6201">
      <w:rPr>
        <w:i/>
        <w:sz w:val="20"/>
      </w:rPr>
      <w:t xml:space="preserve"> 202</w:t>
    </w:r>
    <w:r w:rsidR="00E26DB5">
      <w:rPr>
        <w:i/>
        <w:sz w:val="20"/>
      </w:rPr>
      <w:t>4</w:t>
    </w:r>
  </w:p>
  <w:p w14:paraId="7DCEF6D0" w14:textId="77777777" w:rsidR="003456D3" w:rsidRDefault="003456D3" w:rsidP="003456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CB0"/>
    <w:multiLevelType w:val="hybridMultilevel"/>
    <w:tmpl w:val="5FC8D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659EC"/>
    <w:multiLevelType w:val="hybridMultilevel"/>
    <w:tmpl w:val="FC9C8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E2CCC"/>
    <w:multiLevelType w:val="hybridMultilevel"/>
    <w:tmpl w:val="767C0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02E7E"/>
    <w:multiLevelType w:val="hybridMultilevel"/>
    <w:tmpl w:val="E492442A"/>
    <w:lvl w:ilvl="0" w:tplc="9E2A5C4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75BA0"/>
    <w:multiLevelType w:val="hybridMultilevel"/>
    <w:tmpl w:val="1632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D5E5F"/>
    <w:multiLevelType w:val="hybridMultilevel"/>
    <w:tmpl w:val="66402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6648F"/>
    <w:multiLevelType w:val="hybridMultilevel"/>
    <w:tmpl w:val="B1269AFC"/>
    <w:lvl w:ilvl="0" w:tplc="9DCE8A2E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32668B4"/>
    <w:multiLevelType w:val="hybridMultilevel"/>
    <w:tmpl w:val="1D7457F8"/>
    <w:lvl w:ilvl="0" w:tplc="9E2A5C4A">
      <w:numFmt w:val="bullet"/>
      <w:lvlText w:val="•"/>
      <w:lvlJc w:val="left"/>
      <w:pPr>
        <w:ind w:left="153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80C517D"/>
    <w:multiLevelType w:val="hybridMultilevel"/>
    <w:tmpl w:val="B0C0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A24B4"/>
    <w:multiLevelType w:val="hybridMultilevel"/>
    <w:tmpl w:val="B86C7E60"/>
    <w:lvl w:ilvl="0" w:tplc="9DCE8A2E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96D4A"/>
    <w:multiLevelType w:val="hybridMultilevel"/>
    <w:tmpl w:val="1976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E40E0"/>
    <w:multiLevelType w:val="hybridMultilevel"/>
    <w:tmpl w:val="11684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445803"/>
    <w:multiLevelType w:val="hybridMultilevel"/>
    <w:tmpl w:val="5DECB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3E1974"/>
    <w:multiLevelType w:val="hybridMultilevel"/>
    <w:tmpl w:val="CED67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4C3D4E"/>
    <w:multiLevelType w:val="hybridMultilevel"/>
    <w:tmpl w:val="3044F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4E6897"/>
    <w:multiLevelType w:val="hybridMultilevel"/>
    <w:tmpl w:val="91AC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C12B1"/>
    <w:multiLevelType w:val="hybridMultilevel"/>
    <w:tmpl w:val="71786DB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6BE61F83"/>
    <w:multiLevelType w:val="hybridMultilevel"/>
    <w:tmpl w:val="4656D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69578C"/>
    <w:multiLevelType w:val="hybridMultilevel"/>
    <w:tmpl w:val="BAB6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87443"/>
    <w:multiLevelType w:val="hybridMultilevel"/>
    <w:tmpl w:val="570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16FB5"/>
    <w:multiLevelType w:val="hybridMultilevel"/>
    <w:tmpl w:val="7AA0F328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2047874383">
    <w:abstractNumId w:val="10"/>
  </w:num>
  <w:num w:numId="2" w16cid:durableId="1947958687">
    <w:abstractNumId w:val="3"/>
  </w:num>
  <w:num w:numId="3" w16cid:durableId="1952199458">
    <w:abstractNumId w:val="7"/>
  </w:num>
  <w:num w:numId="4" w16cid:durableId="1528056300">
    <w:abstractNumId w:val="6"/>
  </w:num>
  <w:num w:numId="5" w16cid:durableId="1396805">
    <w:abstractNumId w:val="9"/>
  </w:num>
  <w:num w:numId="6" w16cid:durableId="1884562397">
    <w:abstractNumId w:val="5"/>
  </w:num>
  <w:num w:numId="7" w16cid:durableId="93212358">
    <w:abstractNumId w:val="20"/>
  </w:num>
  <w:num w:numId="8" w16cid:durableId="1782456782">
    <w:abstractNumId w:val="14"/>
  </w:num>
  <w:num w:numId="9" w16cid:durableId="2144231782">
    <w:abstractNumId w:val="17"/>
  </w:num>
  <w:num w:numId="10" w16cid:durableId="304088444">
    <w:abstractNumId w:val="0"/>
  </w:num>
  <w:num w:numId="11" w16cid:durableId="796072246">
    <w:abstractNumId w:val="16"/>
  </w:num>
  <w:num w:numId="12" w16cid:durableId="112481095">
    <w:abstractNumId w:val="1"/>
  </w:num>
  <w:num w:numId="13" w16cid:durableId="2143230404">
    <w:abstractNumId w:val="13"/>
  </w:num>
  <w:num w:numId="14" w16cid:durableId="1131826299">
    <w:abstractNumId w:val="2"/>
  </w:num>
  <w:num w:numId="15" w16cid:durableId="1308626787">
    <w:abstractNumId w:val="12"/>
  </w:num>
  <w:num w:numId="16" w16cid:durableId="1261259382">
    <w:abstractNumId w:val="18"/>
  </w:num>
  <w:num w:numId="17" w16cid:durableId="749694284">
    <w:abstractNumId w:val="11"/>
  </w:num>
  <w:num w:numId="18" w16cid:durableId="1932080736">
    <w:abstractNumId w:val="8"/>
  </w:num>
  <w:num w:numId="19" w16cid:durableId="949628596">
    <w:abstractNumId w:val="4"/>
  </w:num>
  <w:num w:numId="20" w16cid:durableId="1299146553">
    <w:abstractNumId w:val="19"/>
  </w:num>
  <w:num w:numId="21" w16cid:durableId="1979676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06"/>
    <w:rsid w:val="00010016"/>
    <w:rsid w:val="00012FA1"/>
    <w:rsid w:val="0001511C"/>
    <w:rsid w:val="00021EC1"/>
    <w:rsid w:val="000303E0"/>
    <w:rsid w:val="00032A69"/>
    <w:rsid w:val="00045BC0"/>
    <w:rsid w:val="000517D2"/>
    <w:rsid w:val="00054CEA"/>
    <w:rsid w:val="00082421"/>
    <w:rsid w:val="000856FE"/>
    <w:rsid w:val="000965EA"/>
    <w:rsid w:val="000A428A"/>
    <w:rsid w:val="000B2B6A"/>
    <w:rsid w:val="000B7F68"/>
    <w:rsid w:val="000C49B8"/>
    <w:rsid w:val="000C6F01"/>
    <w:rsid w:val="000D114E"/>
    <w:rsid w:val="000D1AF0"/>
    <w:rsid w:val="000E41CF"/>
    <w:rsid w:val="000E7E87"/>
    <w:rsid w:val="000F2BCA"/>
    <w:rsid w:val="00103BF8"/>
    <w:rsid w:val="00106A83"/>
    <w:rsid w:val="001070D0"/>
    <w:rsid w:val="0012286E"/>
    <w:rsid w:val="001274E3"/>
    <w:rsid w:val="00134AE4"/>
    <w:rsid w:val="00142DA5"/>
    <w:rsid w:val="00144650"/>
    <w:rsid w:val="00162F69"/>
    <w:rsid w:val="001741FA"/>
    <w:rsid w:val="001748C0"/>
    <w:rsid w:val="00182BFB"/>
    <w:rsid w:val="001875DD"/>
    <w:rsid w:val="00195989"/>
    <w:rsid w:val="001A31BE"/>
    <w:rsid w:val="001A6131"/>
    <w:rsid w:val="001B3A6F"/>
    <w:rsid w:val="001C65F1"/>
    <w:rsid w:val="00207391"/>
    <w:rsid w:val="00214C0B"/>
    <w:rsid w:val="0022411C"/>
    <w:rsid w:val="0022477E"/>
    <w:rsid w:val="00233D07"/>
    <w:rsid w:val="00250255"/>
    <w:rsid w:val="00254A1A"/>
    <w:rsid w:val="002561C4"/>
    <w:rsid w:val="00257DC8"/>
    <w:rsid w:val="002609A9"/>
    <w:rsid w:val="002720FC"/>
    <w:rsid w:val="00273E6B"/>
    <w:rsid w:val="00281E16"/>
    <w:rsid w:val="00290AFB"/>
    <w:rsid w:val="00292A76"/>
    <w:rsid w:val="002A6FD3"/>
    <w:rsid w:val="002B5701"/>
    <w:rsid w:val="002B5E81"/>
    <w:rsid w:val="002B7EA1"/>
    <w:rsid w:val="002C63F0"/>
    <w:rsid w:val="002D0D23"/>
    <w:rsid w:val="002D165A"/>
    <w:rsid w:val="002D3D82"/>
    <w:rsid w:val="002E1A29"/>
    <w:rsid w:val="002E62F6"/>
    <w:rsid w:val="002F0FEE"/>
    <w:rsid w:val="002F2ED6"/>
    <w:rsid w:val="00304014"/>
    <w:rsid w:val="003229BD"/>
    <w:rsid w:val="003456D3"/>
    <w:rsid w:val="00347339"/>
    <w:rsid w:val="00351DA2"/>
    <w:rsid w:val="003562FB"/>
    <w:rsid w:val="003571C9"/>
    <w:rsid w:val="00365038"/>
    <w:rsid w:val="00365AAB"/>
    <w:rsid w:val="00366939"/>
    <w:rsid w:val="00370A7E"/>
    <w:rsid w:val="003745D6"/>
    <w:rsid w:val="00376614"/>
    <w:rsid w:val="00380F02"/>
    <w:rsid w:val="00395C76"/>
    <w:rsid w:val="003A2EE2"/>
    <w:rsid w:val="003B4CD4"/>
    <w:rsid w:val="003B6695"/>
    <w:rsid w:val="003B7EA3"/>
    <w:rsid w:val="003C08CA"/>
    <w:rsid w:val="003E4EFA"/>
    <w:rsid w:val="003E7391"/>
    <w:rsid w:val="003E7A06"/>
    <w:rsid w:val="003E7B8D"/>
    <w:rsid w:val="003F7BF0"/>
    <w:rsid w:val="004078A8"/>
    <w:rsid w:val="00411EA1"/>
    <w:rsid w:val="00412CC6"/>
    <w:rsid w:val="004153DC"/>
    <w:rsid w:val="0043091E"/>
    <w:rsid w:val="004323FF"/>
    <w:rsid w:val="00456D56"/>
    <w:rsid w:val="00457D19"/>
    <w:rsid w:val="004604EF"/>
    <w:rsid w:val="0046758C"/>
    <w:rsid w:val="0047452A"/>
    <w:rsid w:val="00481637"/>
    <w:rsid w:val="00481776"/>
    <w:rsid w:val="00492B10"/>
    <w:rsid w:val="00493062"/>
    <w:rsid w:val="004C1FC8"/>
    <w:rsid w:val="004D6C78"/>
    <w:rsid w:val="004F6A9A"/>
    <w:rsid w:val="005031DD"/>
    <w:rsid w:val="00517741"/>
    <w:rsid w:val="0053083A"/>
    <w:rsid w:val="00532A26"/>
    <w:rsid w:val="005353FB"/>
    <w:rsid w:val="00535A7A"/>
    <w:rsid w:val="00542C56"/>
    <w:rsid w:val="00547551"/>
    <w:rsid w:val="00566823"/>
    <w:rsid w:val="0056772C"/>
    <w:rsid w:val="00582E43"/>
    <w:rsid w:val="005A08B5"/>
    <w:rsid w:val="005A48E9"/>
    <w:rsid w:val="005A6501"/>
    <w:rsid w:val="005C106F"/>
    <w:rsid w:val="005E0D9D"/>
    <w:rsid w:val="005E2780"/>
    <w:rsid w:val="005F50D4"/>
    <w:rsid w:val="005F566D"/>
    <w:rsid w:val="00601F3E"/>
    <w:rsid w:val="00620BB9"/>
    <w:rsid w:val="00625F0C"/>
    <w:rsid w:val="00631B04"/>
    <w:rsid w:val="00643470"/>
    <w:rsid w:val="006508FA"/>
    <w:rsid w:val="0065186D"/>
    <w:rsid w:val="00653485"/>
    <w:rsid w:val="00654AA7"/>
    <w:rsid w:val="00663F79"/>
    <w:rsid w:val="0068271D"/>
    <w:rsid w:val="00682BA8"/>
    <w:rsid w:val="00690370"/>
    <w:rsid w:val="006A3D21"/>
    <w:rsid w:val="006A5254"/>
    <w:rsid w:val="006B0475"/>
    <w:rsid w:val="006B495C"/>
    <w:rsid w:val="006B5230"/>
    <w:rsid w:val="006C04E4"/>
    <w:rsid w:val="006C08C3"/>
    <w:rsid w:val="006C3F77"/>
    <w:rsid w:val="006E219E"/>
    <w:rsid w:val="006E3106"/>
    <w:rsid w:val="006E5B30"/>
    <w:rsid w:val="006F1A4A"/>
    <w:rsid w:val="006F3186"/>
    <w:rsid w:val="00707B82"/>
    <w:rsid w:val="00713489"/>
    <w:rsid w:val="00714B45"/>
    <w:rsid w:val="00714EBE"/>
    <w:rsid w:val="007155DC"/>
    <w:rsid w:val="007177E9"/>
    <w:rsid w:val="007210CF"/>
    <w:rsid w:val="00726ECC"/>
    <w:rsid w:val="00737590"/>
    <w:rsid w:val="00742206"/>
    <w:rsid w:val="007433AF"/>
    <w:rsid w:val="00743F6E"/>
    <w:rsid w:val="00744254"/>
    <w:rsid w:val="007477AA"/>
    <w:rsid w:val="007518DE"/>
    <w:rsid w:val="00755F84"/>
    <w:rsid w:val="007575E4"/>
    <w:rsid w:val="0078205E"/>
    <w:rsid w:val="007A4F68"/>
    <w:rsid w:val="007B16C7"/>
    <w:rsid w:val="007D3436"/>
    <w:rsid w:val="007D6B4C"/>
    <w:rsid w:val="007E3792"/>
    <w:rsid w:val="007E793E"/>
    <w:rsid w:val="007F09E0"/>
    <w:rsid w:val="0080038B"/>
    <w:rsid w:val="00803F27"/>
    <w:rsid w:val="00806BB7"/>
    <w:rsid w:val="00821F25"/>
    <w:rsid w:val="00823327"/>
    <w:rsid w:val="008246AA"/>
    <w:rsid w:val="008376C4"/>
    <w:rsid w:val="00840BEF"/>
    <w:rsid w:val="0084545B"/>
    <w:rsid w:val="00850C1F"/>
    <w:rsid w:val="00863D7D"/>
    <w:rsid w:val="00867E56"/>
    <w:rsid w:val="00871DED"/>
    <w:rsid w:val="00880389"/>
    <w:rsid w:val="00895759"/>
    <w:rsid w:val="008A2CA2"/>
    <w:rsid w:val="008C0DE6"/>
    <w:rsid w:val="008C39B5"/>
    <w:rsid w:val="008D57B5"/>
    <w:rsid w:val="008D6201"/>
    <w:rsid w:val="008F6C70"/>
    <w:rsid w:val="00904F4D"/>
    <w:rsid w:val="00926970"/>
    <w:rsid w:val="00933420"/>
    <w:rsid w:val="00936AA8"/>
    <w:rsid w:val="00944EF2"/>
    <w:rsid w:val="0094644F"/>
    <w:rsid w:val="00946699"/>
    <w:rsid w:val="00946747"/>
    <w:rsid w:val="00956C36"/>
    <w:rsid w:val="0095789A"/>
    <w:rsid w:val="00967B43"/>
    <w:rsid w:val="00970A0D"/>
    <w:rsid w:val="009737BD"/>
    <w:rsid w:val="00987919"/>
    <w:rsid w:val="00992240"/>
    <w:rsid w:val="00992DDC"/>
    <w:rsid w:val="009A44A5"/>
    <w:rsid w:val="009B7060"/>
    <w:rsid w:val="009D3636"/>
    <w:rsid w:val="009E03BA"/>
    <w:rsid w:val="009E1E17"/>
    <w:rsid w:val="009E25A3"/>
    <w:rsid w:val="009F6DD1"/>
    <w:rsid w:val="00A0181E"/>
    <w:rsid w:val="00A03827"/>
    <w:rsid w:val="00A045DF"/>
    <w:rsid w:val="00A10285"/>
    <w:rsid w:val="00A155CC"/>
    <w:rsid w:val="00A20ECD"/>
    <w:rsid w:val="00A34732"/>
    <w:rsid w:val="00A35B82"/>
    <w:rsid w:val="00A4416C"/>
    <w:rsid w:val="00A63FB0"/>
    <w:rsid w:val="00A73D89"/>
    <w:rsid w:val="00A9225D"/>
    <w:rsid w:val="00AA0A5D"/>
    <w:rsid w:val="00AA25F8"/>
    <w:rsid w:val="00AA3E3C"/>
    <w:rsid w:val="00AA40D7"/>
    <w:rsid w:val="00AB07F0"/>
    <w:rsid w:val="00AC24C9"/>
    <w:rsid w:val="00AC65EB"/>
    <w:rsid w:val="00AD297C"/>
    <w:rsid w:val="00AD6C0C"/>
    <w:rsid w:val="00B0005C"/>
    <w:rsid w:val="00B002D8"/>
    <w:rsid w:val="00B15DCD"/>
    <w:rsid w:val="00B17666"/>
    <w:rsid w:val="00B3290F"/>
    <w:rsid w:val="00B40A61"/>
    <w:rsid w:val="00B4284E"/>
    <w:rsid w:val="00B436D3"/>
    <w:rsid w:val="00B44F7B"/>
    <w:rsid w:val="00B546F8"/>
    <w:rsid w:val="00B552BC"/>
    <w:rsid w:val="00B60EA4"/>
    <w:rsid w:val="00B67576"/>
    <w:rsid w:val="00B72ACC"/>
    <w:rsid w:val="00B90084"/>
    <w:rsid w:val="00B92FF2"/>
    <w:rsid w:val="00BA2041"/>
    <w:rsid w:val="00BA5504"/>
    <w:rsid w:val="00BB3DC7"/>
    <w:rsid w:val="00BB7643"/>
    <w:rsid w:val="00BC5A20"/>
    <w:rsid w:val="00BD2D8D"/>
    <w:rsid w:val="00BD56BE"/>
    <w:rsid w:val="00BD56D8"/>
    <w:rsid w:val="00BD7880"/>
    <w:rsid w:val="00BE0128"/>
    <w:rsid w:val="00BE323A"/>
    <w:rsid w:val="00C14305"/>
    <w:rsid w:val="00C16DAD"/>
    <w:rsid w:val="00C2137F"/>
    <w:rsid w:val="00C22AE6"/>
    <w:rsid w:val="00C257BF"/>
    <w:rsid w:val="00C26E06"/>
    <w:rsid w:val="00C35BFD"/>
    <w:rsid w:val="00C415BA"/>
    <w:rsid w:val="00C426DC"/>
    <w:rsid w:val="00C50CB8"/>
    <w:rsid w:val="00C5454B"/>
    <w:rsid w:val="00C56C1B"/>
    <w:rsid w:val="00C57F02"/>
    <w:rsid w:val="00C60588"/>
    <w:rsid w:val="00C72F98"/>
    <w:rsid w:val="00C80C02"/>
    <w:rsid w:val="00C90C71"/>
    <w:rsid w:val="00C91C08"/>
    <w:rsid w:val="00C97D4D"/>
    <w:rsid w:val="00CA212C"/>
    <w:rsid w:val="00CA39F0"/>
    <w:rsid w:val="00CB04F6"/>
    <w:rsid w:val="00CB5CD6"/>
    <w:rsid w:val="00CC0AF2"/>
    <w:rsid w:val="00CC26B1"/>
    <w:rsid w:val="00CD0628"/>
    <w:rsid w:val="00CD5114"/>
    <w:rsid w:val="00CE21DC"/>
    <w:rsid w:val="00CF1081"/>
    <w:rsid w:val="00CF2774"/>
    <w:rsid w:val="00D00690"/>
    <w:rsid w:val="00D07719"/>
    <w:rsid w:val="00D105A0"/>
    <w:rsid w:val="00D1193D"/>
    <w:rsid w:val="00D25AE0"/>
    <w:rsid w:val="00D26C8D"/>
    <w:rsid w:val="00D31929"/>
    <w:rsid w:val="00D33437"/>
    <w:rsid w:val="00D432F8"/>
    <w:rsid w:val="00D5350C"/>
    <w:rsid w:val="00D5684E"/>
    <w:rsid w:val="00D660FC"/>
    <w:rsid w:val="00D74C60"/>
    <w:rsid w:val="00D874B3"/>
    <w:rsid w:val="00DA1030"/>
    <w:rsid w:val="00DA3E50"/>
    <w:rsid w:val="00DA4733"/>
    <w:rsid w:val="00DB1360"/>
    <w:rsid w:val="00DB3E07"/>
    <w:rsid w:val="00DC35BD"/>
    <w:rsid w:val="00DD5CA5"/>
    <w:rsid w:val="00DD7C88"/>
    <w:rsid w:val="00DE045A"/>
    <w:rsid w:val="00DE11CB"/>
    <w:rsid w:val="00DE1794"/>
    <w:rsid w:val="00DF2185"/>
    <w:rsid w:val="00E01345"/>
    <w:rsid w:val="00E036D8"/>
    <w:rsid w:val="00E05384"/>
    <w:rsid w:val="00E14125"/>
    <w:rsid w:val="00E2541B"/>
    <w:rsid w:val="00E26DB5"/>
    <w:rsid w:val="00E35877"/>
    <w:rsid w:val="00E42A77"/>
    <w:rsid w:val="00E434A1"/>
    <w:rsid w:val="00E45B75"/>
    <w:rsid w:val="00E46485"/>
    <w:rsid w:val="00E5362F"/>
    <w:rsid w:val="00E57AC2"/>
    <w:rsid w:val="00E73956"/>
    <w:rsid w:val="00E76D0B"/>
    <w:rsid w:val="00E8195A"/>
    <w:rsid w:val="00E90F3A"/>
    <w:rsid w:val="00EA3092"/>
    <w:rsid w:val="00EA4A6C"/>
    <w:rsid w:val="00EA632C"/>
    <w:rsid w:val="00EB1C6C"/>
    <w:rsid w:val="00EC6831"/>
    <w:rsid w:val="00ED0222"/>
    <w:rsid w:val="00ED2B9B"/>
    <w:rsid w:val="00EE680E"/>
    <w:rsid w:val="00EE7255"/>
    <w:rsid w:val="00EF46BF"/>
    <w:rsid w:val="00EF4C7A"/>
    <w:rsid w:val="00EF4FE0"/>
    <w:rsid w:val="00F05953"/>
    <w:rsid w:val="00F161A5"/>
    <w:rsid w:val="00F1721E"/>
    <w:rsid w:val="00F204F2"/>
    <w:rsid w:val="00F24EB4"/>
    <w:rsid w:val="00F45BEF"/>
    <w:rsid w:val="00F53FCC"/>
    <w:rsid w:val="00F56C56"/>
    <w:rsid w:val="00F628FD"/>
    <w:rsid w:val="00F72203"/>
    <w:rsid w:val="00F72492"/>
    <w:rsid w:val="00F75ECF"/>
    <w:rsid w:val="00F77B4D"/>
    <w:rsid w:val="00F92105"/>
    <w:rsid w:val="00F92B87"/>
    <w:rsid w:val="00F9332F"/>
    <w:rsid w:val="00FA2607"/>
    <w:rsid w:val="00FA5924"/>
    <w:rsid w:val="00FA5F45"/>
    <w:rsid w:val="00FA71D8"/>
    <w:rsid w:val="00FC0DB8"/>
    <w:rsid w:val="00FC5DF0"/>
    <w:rsid w:val="00FC6A51"/>
    <w:rsid w:val="00FE1F49"/>
    <w:rsid w:val="00FF7BB5"/>
    <w:rsid w:val="250E6470"/>
    <w:rsid w:val="56D7FF6F"/>
    <w:rsid w:val="7419E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88CA5"/>
  <w15:chartTrackingRefBased/>
  <w15:docId w15:val="{65586F79-5EC2-4A28-9FCD-203959CB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106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E310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E31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006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7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2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1C4"/>
  </w:style>
  <w:style w:type="paragraph" w:styleId="Footer">
    <w:name w:val="footer"/>
    <w:basedOn w:val="Normal"/>
    <w:link w:val="FooterChar"/>
    <w:uiPriority w:val="99"/>
    <w:unhideWhenUsed/>
    <w:rsid w:val="0025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1C4"/>
  </w:style>
  <w:style w:type="character" w:styleId="FollowedHyperlink">
    <w:name w:val="FollowedHyperlink"/>
    <w:basedOn w:val="DefaultParagraphFont"/>
    <w:uiPriority w:val="99"/>
    <w:semiHidden/>
    <w:unhideWhenUsed/>
    <w:rsid w:val="00D119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77/1094670522111134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07/s11002-023-09685-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cialsciencespace.com/2022/09/consumer-experiences-and-diy-service-failur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hall@oregonstat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iyinternational.com/content/diyplus/2022/09/28/how-diy-retailers-can-learn-from-and-leverage-customers-diy-failures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rwebsite.org/volumes/v44/acr_vol44_102117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F3B2ABE7344ABA656ED2B5E7AA6C" ma:contentTypeVersion="11" ma:contentTypeDescription="Create a new document." ma:contentTypeScope="" ma:versionID="2a4c1b5dc56733fa5990889f258617de">
  <xsd:schema xmlns:xsd="http://www.w3.org/2001/XMLSchema" xmlns:xs="http://www.w3.org/2001/XMLSchema" xmlns:p="http://schemas.microsoft.com/office/2006/metadata/properties" xmlns:ns3="d54a2ee0-3d89-4cf4-b69b-676b64e09ba2" targetNamespace="http://schemas.microsoft.com/office/2006/metadata/properties" ma:root="true" ma:fieldsID="24cc5e76737f86827705d506cbb167d6" ns3:_="">
    <xsd:import namespace="d54a2ee0-3d89-4cf4-b69b-676b64e09b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a2ee0-3d89-4cf4-b69b-676b64e09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90C03-7BDD-44D9-9BE4-AD1D6C1F7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BF87F-2306-45CD-8AF6-3E1B11B8B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a2ee0-3d89-4cf4-b69b-676b64e09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3E26E-52C6-46F0-9E0F-A3F46DE013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91C75-8E5F-4E49-984F-89F35FF46B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Hall</dc:creator>
  <cp:keywords/>
  <dc:description/>
  <cp:lastModifiedBy>Hall, Matthew</cp:lastModifiedBy>
  <cp:revision>88</cp:revision>
  <dcterms:created xsi:type="dcterms:W3CDTF">2022-04-08T18:58:00Z</dcterms:created>
  <dcterms:modified xsi:type="dcterms:W3CDTF">2024-01-02T18:48:00Z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0x0101003DF1F3B2ABE7344ABA656ED2B5E7AA6C</vt:lpwstr>
  </property>
</Properties>
</file>